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6676D" w:rsidRPr="007B17B7" w:rsidRDefault="0076676D" w:rsidP="0076676D">
      <w:pPr>
        <w:spacing w:after="0" w:line="240" w:lineRule="auto"/>
        <w:jc w:val="center"/>
        <w:rPr>
          <w:rFonts w:asciiTheme="majorBidi" w:hAnsiTheme="majorBidi" w:cstheme="majorBidi"/>
          <w:b/>
          <w:sz w:val="28"/>
          <w:szCs w:val="28"/>
        </w:rPr>
      </w:pPr>
      <w:r w:rsidRPr="007B17B7">
        <w:rPr>
          <w:rFonts w:asciiTheme="majorBidi" w:hAnsiTheme="majorBidi" w:cstheme="majorBidi"/>
          <w:b/>
          <w:sz w:val="28"/>
          <w:szCs w:val="28"/>
        </w:rPr>
        <w:t xml:space="preserve">Муниципальное бюджетное общеобразовательное учреждение </w:t>
      </w:r>
    </w:p>
    <w:p w:rsidR="0076676D" w:rsidRPr="007B17B7" w:rsidRDefault="0076676D" w:rsidP="0076676D">
      <w:pPr>
        <w:spacing w:after="0" w:line="240" w:lineRule="auto"/>
        <w:jc w:val="center"/>
        <w:rPr>
          <w:rFonts w:asciiTheme="majorBidi" w:hAnsiTheme="majorBidi" w:cstheme="majorBidi"/>
          <w:b/>
          <w:sz w:val="28"/>
          <w:szCs w:val="28"/>
        </w:rPr>
      </w:pPr>
      <w:r w:rsidRPr="007B17B7">
        <w:rPr>
          <w:rFonts w:asciiTheme="majorBidi" w:hAnsiTheme="majorBidi" w:cstheme="majorBidi"/>
          <w:b/>
          <w:sz w:val="28"/>
          <w:szCs w:val="28"/>
        </w:rPr>
        <w:t xml:space="preserve">«Средняя общеобразовательная школа с. Турты -Хутор </w:t>
      </w:r>
    </w:p>
    <w:p w:rsidR="0076676D" w:rsidRPr="007B17B7" w:rsidRDefault="0076676D" w:rsidP="0076676D">
      <w:pPr>
        <w:spacing w:after="0" w:line="240" w:lineRule="auto"/>
        <w:jc w:val="center"/>
        <w:rPr>
          <w:rFonts w:asciiTheme="majorBidi" w:hAnsiTheme="majorBidi" w:cstheme="majorBidi"/>
          <w:b/>
          <w:sz w:val="28"/>
          <w:szCs w:val="28"/>
        </w:rPr>
      </w:pPr>
      <w:r w:rsidRPr="007B17B7">
        <w:rPr>
          <w:rFonts w:asciiTheme="majorBidi" w:hAnsiTheme="majorBidi" w:cstheme="majorBidi"/>
          <w:b/>
          <w:sz w:val="28"/>
          <w:szCs w:val="28"/>
        </w:rPr>
        <w:t>имени Хатамаева Али Батиевича»</w:t>
      </w:r>
    </w:p>
    <w:p w:rsidR="0076676D" w:rsidRDefault="0076676D" w:rsidP="0076676D">
      <w:pPr>
        <w:jc w:val="center"/>
        <w:rPr>
          <w:rFonts w:asciiTheme="majorBidi" w:hAnsiTheme="majorBidi" w:cstheme="majorBidi"/>
          <w:sz w:val="28"/>
          <w:szCs w:val="28"/>
        </w:rPr>
      </w:pPr>
    </w:p>
    <w:p w:rsidR="0076676D" w:rsidRPr="00E8602F" w:rsidRDefault="0076676D" w:rsidP="0076676D">
      <w:pPr>
        <w:jc w:val="center"/>
        <w:rPr>
          <w:rFonts w:asciiTheme="majorBidi" w:hAnsiTheme="majorBidi" w:cstheme="majorBidi"/>
          <w:sz w:val="28"/>
          <w:szCs w:val="28"/>
        </w:rPr>
      </w:pPr>
    </w:p>
    <w:tbl>
      <w:tblPr>
        <w:tblStyle w:val="a5"/>
        <w:tblpPr w:leftFromText="180" w:rightFromText="180" w:vertAnchor="text" w:horzAnchor="margin" w:tblpXSpec="center" w:tblpY="109"/>
        <w:tblW w:w="103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273"/>
        <w:gridCol w:w="3639"/>
        <w:gridCol w:w="3402"/>
      </w:tblGrid>
      <w:tr w:rsidR="0076676D" w:rsidRPr="006E1004" w:rsidTr="0076676D">
        <w:tc>
          <w:tcPr>
            <w:tcW w:w="3273" w:type="dxa"/>
          </w:tcPr>
          <w:p w:rsidR="0076676D" w:rsidRPr="007B17B7" w:rsidRDefault="0076676D" w:rsidP="0076676D">
            <w:pPr>
              <w:rPr>
                <w:rFonts w:asciiTheme="majorBidi" w:hAnsiTheme="majorBidi" w:cstheme="majorBidi"/>
                <w:sz w:val="24"/>
                <w:szCs w:val="24"/>
              </w:rPr>
            </w:pPr>
          </w:p>
          <w:p w:rsidR="0076676D" w:rsidRPr="007B17B7" w:rsidRDefault="0076676D" w:rsidP="0076676D">
            <w:pPr>
              <w:rPr>
                <w:rFonts w:asciiTheme="majorBidi" w:hAnsiTheme="majorBidi" w:cstheme="majorBidi"/>
                <w:b/>
                <w:sz w:val="24"/>
                <w:szCs w:val="24"/>
              </w:rPr>
            </w:pPr>
            <w:r w:rsidRPr="007B17B7">
              <w:rPr>
                <w:rFonts w:asciiTheme="majorBidi" w:hAnsiTheme="majorBidi" w:cstheme="majorBidi"/>
                <w:b/>
                <w:sz w:val="24"/>
                <w:szCs w:val="24"/>
              </w:rPr>
              <w:t>РАССМОТРЕНО</w:t>
            </w:r>
          </w:p>
          <w:p w:rsidR="0076676D" w:rsidRPr="007B17B7" w:rsidRDefault="0076676D" w:rsidP="0076676D">
            <w:pPr>
              <w:rPr>
                <w:rFonts w:asciiTheme="majorBidi" w:hAnsiTheme="majorBidi" w:cstheme="majorBidi"/>
                <w:b/>
                <w:sz w:val="24"/>
                <w:szCs w:val="24"/>
              </w:rPr>
            </w:pPr>
            <w:r w:rsidRPr="007B17B7">
              <w:rPr>
                <w:rFonts w:asciiTheme="majorBidi" w:hAnsiTheme="majorBidi" w:cstheme="majorBidi"/>
                <w:b/>
                <w:sz w:val="24"/>
                <w:szCs w:val="24"/>
              </w:rPr>
              <w:t>на педагогическом совете</w:t>
            </w:r>
          </w:p>
          <w:p w:rsidR="0076676D" w:rsidRPr="007B17B7" w:rsidRDefault="0076676D" w:rsidP="0076676D">
            <w:pPr>
              <w:rPr>
                <w:rFonts w:asciiTheme="majorBidi" w:hAnsiTheme="majorBidi" w:cstheme="majorBidi"/>
                <w:b/>
                <w:sz w:val="24"/>
                <w:szCs w:val="24"/>
              </w:rPr>
            </w:pPr>
          </w:p>
          <w:p w:rsidR="0076676D" w:rsidRPr="007B17B7" w:rsidRDefault="0076676D" w:rsidP="0076676D">
            <w:pPr>
              <w:rPr>
                <w:rFonts w:asciiTheme="majorBidi" w:hAnsiTheme="majorBidi" w:cstheme="majorBidi"/>
                <w:sz w:val="24"/>
                <w:szCs w:val="24"/>
              </w:rPr>
            </w:pPr>
            <w:r w:rsidRPr="00C521EF">
              <w:rPr>
                <w:rFonts w:asciiTheme="majorBidi" w:hAnsiTheme="majorBidi" w:cstheme="majorBidi"/>
                <w:sz w:val="24"/>
                <w:szCs w:val="24"/>
              </w:rPr>
              <w:t>Протокол</w:t>
            </w:r>
            <w:r w:rsidRPr="007B17B7">
              <w:rPr>
                <w:rFonts w:asciiTheme="majorBidi" w:hAnsiTheme="majorBidi" w:cstheme="majorBidi"/>
                <w:sz w:val="24"/>
                <w:szCs w:val="24"/>
              </w:rPr>
              <w:t xml:space="preserve"> №</w:t>
            </w:r>
            <w:r>
              <w:rPr>
                <w:rFonts w:asciiTheme="majorBidi" w:hAnsiTheme="majorBidi" w:cstheme="majorBidi"/>
                <w:sz w:val="24"/>
                <w:szCs w:val="24"/>
              </w:rPr>
              <w:t xml:space="preserve">1 </w:t>
            </w:r>
            <w:r w:rsidRPr="00C521EF">
              <w:rPr>
                <w:rFonts w:asciiTheme="majorBidi" w:hAnsiTheme="majorBidi" w:cstheme="majorBidi"/>
                <w:sz w:val="24"/>
                <w:szCs w:val="24"/>
              </w:rPr>
              <w:t>от</w:t>
            </w:r>
            <w:r w:rsidRPr="007616B8">
              <w:rPr>
                <w:rFonts w:asciiTheme="majorBidi" w:hAnsiTheme="majorBidi" w:cstheme="majorBidi"/>
                <w:sz w:val="24"/>
                <w:szCs w:val="24"/>
              </w:rPr>
              <w:t xml:space="preserve"> “26.08.2024”</w:t>
            </w:r>
          </w:p>
          <w:p w:rsidR="0076676D" w:rsidRPr="00C521EF" w:rsidRDefault="0076676D" w:rsidP="0076676D">
            <w:pPr>
              <w:rPr>
                <w:rFonts w:asciiTheme="majorBidi" w:hAnsiTheme="majorBidi" w:cstheme="majorBidi"/>
                <w:sz w:val="24"/>
                <w:szCs w:val="24"/>
              </w:rPr>
            </w:pPr>
          </w:p>
          <w:p w:rsidR="0076676D" w:rsidRPr="00C521EF" w:rsidRDefault="0076676D" w:rsidP="0076676D">
            <w:pPr>
              <w:jc w:val="center"/>
              <w:rPr>
                <w:rFonts w:asciiTheme="majorBidi" w:hAnsiTheme="majorBidi" w:cstheme="majorBidi"/>
                <w:sz w:val="24"/>
                <w:szCs w:val="24"/>
              </w:rPr>
            </w:pPr>
          </w:p>
        </w:tc>
        <w:tc>
          <w:tcPr>
            <w:tcW w:w="3639" w:type="dxa"/>
          </w:tcPr>
          <w:p w:rsidR="0076676D" w:rsidRPr="007B17B7" w:rsidRDefault="0076676D" w:rsidP="0076676D">
            <w:pPr>
              <w:rPr>
                <w:rFonts w:asciiTheme="majorBidi" w:hAnsiTheme="majorBidi" w:cstheme="majorBidi"/>
                <w:sz w:val="24"/>
                <w:szCs w:val="24"/>
              </w:rPr>
            </w:pPr>
          </w:p>
          <w:p w:rsidR="0076676D" w:rsidRPr="007B17B7" w:rsidRDefault="0076676D" w:rsidP="0076676D">
            <w:pPr>
              <w:jc w:val="right"/>
              <w:rPr>
                <w:rFonts w:asciiTheme="majorBidi" w:hAnsiTheme="majorBidi" w:cstheme="majorBidi"/>
                <w:b/>
                <w:sz w:val="24"/>
                <w:szCs w:val="24"/>
              </w:rPr>
            </w:pPr>
            <w:r w:rsidRPr="007B17B7">
              <w:rPr>
                <w:rFonts w:asciiTheme="majorBidi" w:hAnsiTheme="majorBidi" w:cstheme="majorBidi"/>
                <w:b/>
                <w:sz w:val="24"/>
                <w:szCs w:val="24"/>
              </w:rPr>
              <w:t>СОГЛАСОВАНО</w:t>
            </w:r>
          </w:p>
          <w:p w:rsidR="0076676D" w:rsidRPr="007B17B7" w:rsidRDefault="0076676D" w:rsidP="0076676D">
            <w:pPr>
              <w:rPr>
                <w:rFonts w:asciiTheme="majorBidi" w:hAnsiTheme="majorBidi" w:cstheme="majorBidi"/>
                <w:b/>
                <w:sz w:val="24"/>
                <w:szCs w:val="24"/>
              </w:rPr>
            </w:pPr>
            <w:r w:rsidRPr="007B17B7">
              <w:rPr>
                <w:rFonts w:asciiTheme="majorBidi" w:hAnsiTheme="majorBidi" w:cstheme="majorBidi"/>
                <w:b/>
                <w:sz w:val="24"/>
                <w:szCs w:val="24"/>
              </w:rPr>
              <w:t>Заместитель директора по УВР</w:t>
            </w:r>
          </w:p>
          <w:p w:rsidR="0076676D" w:rsidRDefault="0076676D" w:rsidP="0076676D">
            <w:pPr>
              <w:rPr>
                <w:rFonts w:asciiTheme="majorBidi" w:hAnsiTheme="majorBidi" w:cstheme="majorBidi"/>
                <w:sz w:val="24"/>
                <w:szCs w:val="24"/>
              </w:rPr>
            </w:pPr>
          </w:p>
          <w:p w:rsidR="0076676D" w:rsidRDefault="0076676D" w:rsidP="0076676D">
            <w:pPr>
              <w:rPr>
                <w:rFonts w:asciiTheme="majorBidi" w:hAnsiTheme="majorBidi" w:cstheme="majorBidi"/>
                <w:sz w:val="24"/>
                <w:szCs w:val="24"/>
              </w:rPr>
            </w:pPr>
          </w:p>
          <w:p w:rsidR="0076676D" w:rsidRPr="007B17B7" w:rsidRDefault="0076676D" w:rsidP="0076676D">
            <w:pPr>
              <w:rPr>
                <w:rFonts w:asciiTheme="majorBidi" w:hAnsiTheme="majorBidi" w:cstheme="majorBidi"/>
                <w:sz w:val="24"/>
                <w:szCs w:val="24"/>
              </w:rPr>
            </w:pPr>
            <w:r>
              <w:rPr>
                <w:rFonts w:asciiTheme="majorBidi" w:hAnsiTheme="majorBidi" w:cstheme="majorBidi"/>
                <w:sz w:val="24"/>
                <w:szCs w:val="24"/>
              </w:rPr>
              <w:t>______________</w:t>
            </w:r>
            <w:r w:rsidRPr="007B17B7">
              <w:rPr>
                <w:rFonts w:asciiTheme="majorBidi" w:hAnsiTheme="majorBidi" w:cstheme="majorBidi"/>
                <w:sz w:val="24"/>
                <w:szCs w:val="24"/>
              </w:rPr>
              <w:t>Рондарь И.Н.</w:t>
            </w:r>
          </w:p>
          <w:p w:rsidR="0076676D" w:rsidRDefault="0076676D" w:rsidP="0076676D">
            <w:pPr>
              <w:rPr>
                <w:rFonts w:asciiTheme="majorBidi" w:hAnsiTheme="majorBidi" w:cstheme="majorBidi"/>
                <w:sz w:val="24"/>
                <w:szCs w:val="24"/>
              </w:rPr>
            </w:pPr>
          </w:p>
          <w:p w:rsidR="0076676D" w:rsidRDefault="0076676D" w:rsidP="0076676D">
            <w:pPr>
              <w:rPr>
                <w:rFonts w:asciiTheme="majorBidi" w:hAnsiTheme="majorBidi" w:cstheme="majorBidi"/>
                <w:sz w:val="24"/>
                <w:szCs w:val="24"/>
              </w:rPr>
            </w:pPr>
          </w:p>
          <w:p w:rsidR="0076676D" w:rsidRDefault="0076676D" w:rsidP="0076676D">
            <w:pPr>
              <w:jc w:val="right"/>
              <w:rPr>
                <w:rFonts w:asciiTheme="majorBidi" w:hAnsiTheme="majorBidi" w:cstheme="majorBidi"/>
                <w:sz w:val="24"/>
                <w:szCs w:val="24"/>
              </w:rPr>
            </w:pPr>
            <w:r w:rsidRPr="007616B8">
              <w:rPr>
                <w:rFonts w:asciiTheme="majorBidi" w:hAnsiTheme="majorBidi" w:cstheme="majorBidi"/>
                <w:sz w:val="24"/>
                <w:szCs w:val="24"/>
              </w:rPr>
              <w:t xml:space="preserve"> </w:t>
            </w:r>
          </w:p>
          <w:p w:rsidR="0076676D" w:rsidRPr="00C521EF" w:rsidRDefault="0076676D" w:rsidP="0076676D">
            <w:pPr>
              <w:jc w:val="right"/>
              <w:rPr>
                <w:rFonts w:asciiTheme="majorBidi" w:hAnsiTheme="majorBidi" w:cstheme="majorBidi"/>
                <w:sz w:val="24"/>
                <w:szCs w:val="24"/>
                <w:lang w:val="en-US"/>
              </w:rPr>
            </w:pPr>
            <w:r w:rsidRPr="00C521EF">
              <w:rPr>
                <w:rFonts w:asciiTheme="majorBidi" w:hAnsiTheme="majorBidi" w:cstheme="majorBidi"/>
                <w:sz w:val="24"/>
                <w:szCs w:val="24"/>
                <w:lang w:val="en-US"/>
              </w:rPr>
              <w:t>“26.08.2024”</w:t>
            </w:r>
          </w:p>
          <w:p w:rsidR="0076676D" w:rsidRPr="00C521EF" w:rsidRDefault="0076676D" w:rsidP="0076676D">
            <w:pPr>
              <w:rPr>
                <w:rFonts w:asciiTheme="majorBidi" w:hAnsiTheme="majorBidi" w:cstheme="majorBidi"/>
                <w:sz w:val="24"/>
                <w:szCs w:val="24"/>
              </w:rPr>
            </w:pPr>
          </w:p>
        </w:tc>
        <w:tc>
          <w:tcPr>
            <w:tcW w:w="3402" w:type="dxa"/>
          </w:tcPr>
          <w:p w:rsidR="0076676D" w:rsidRPr="007B17B7" w:rsidRDefault="0076676D" w:rsidP="0076676D">
            <w:pPr>
              <w:rPr>
                <w:rFonts w:asciiTheme="majorBidi" w:hAnsiTheme="majorBidi" w:cstheme="majorBidi"/>
                <w:sz w:val="24"/>
                <w:szCs w:val="24"/>
              </w:rPr>
            </w:pPr>
          </w:p>
          <w:p w:rsidR="0076676D" w:rsidRPr="007B17B7" w:rsidRDefault="0076676D" w:rsidP="0076676D">
            <w:pPr>
              <w:jc w:val="right"/>
              <w:rPr>
                <w:rFonts w:asciiTheme="majorBidi" w:hAnsiTheme="majorBidi" w:cstheme="majorBidi"/>
                <w:b/>
                <w:sz w:val="24"/>
                <w:szCs w:val="24"/>
              </w:rPr>
            </w:pPr>
            <w:r w:rsidRPr="007B17B7">
              <w:rPr>
                <w:rFonts w:asciiTheme="majorBidi" w:hAnsiTheme="majorBidi" w:cstheme="majorBidi"/>
                <w:b/>
                <w:sz w:val="24"/>
                <w:szCs w:val="24"/>
              </w:rPr>
              <w:t>УТВЕРЖДЕНО</w:t>
            </w:r>
          </w:p>
          <w:p w:rsidR="0076676D" w:rsidRPr="007B17B7" w:rsidRDefault="0076676D" w:rsidP="0076676D">
            <w:pPr>
              <w:rPr>
                <w:rFonts w:asciiTheme="majorBidi" w:hAnsiTheme="majorBidi" w:cstheme="majorBidi"/>
                <w:b/>
                <w:sz w:val="24"/>
                <w:szCs w:val="24"/>
              </w:rPr>
            </w:pPr>
            <w:r w:rsidRPr="007B17B7">
              <w:rPr>
                <w:rFonts w:asciiTheme="majorBidi" w:hAnsiTheme="majorBidi" w:cstheme="majorBidi"/>
                <w:b/>
                <w:sz w:val="24"/>
                <w:szCs w:val="24"/>
              </w:rPr>
              <w:t>Директор</w:t>
            </w:r>
          </w:p>
          <w:p w:rsidR="0076676D" w:rsidRDefault="0076676D" w:rsidP="0076676D">
            <w:pPr>
              <w:rPr>
                <w:rFonts w:asciiTheme="majorBidi" w:hAnsiTheme="majorBidi" w:cstheme="majorBidi"/>
                <w:sz w:val="24"/>
                <w:szCs w:val="24"/>
              </w:rPr>
            </w:pPr>
          </w:p>
          <w:p w:rsidR="0076676D" w:rsidRDefault="0076676D" w:rsidP="0076676D">
            <w:pPr>
              <w:rPr>
                <w:rFonts w:asciiTheme="majorBidi" w:hAnsiTheme="majorBidi" w:cstheme="majorBidi"/>
                <w:sz w:val="24"/>
                <w:szCs w:val="24"/>
              </w:rPr>
            </w:pPr>
          </w:p>
          <w:p w:rsidR="0076676D" w:rsidRPr="007B17B7" w:rsidRDefault="0076676D" w:rsidP="0076676D">
            <w:pPr>
              <w:rPr>
                <w:rFonts w:asciiTheme="majorBidi" w:hAnsiTheme="majorBidi" w:cstheme="majorBidi"/>
                <w:sz w:val="24"/>
                <w:szCs w:val="24"/>
              </w:rPr>
            </w:pPr>
            <w:r>
              <w:rPr>
                <w:rFonts w:asciiTheme="majorBidi" w:hAnsiTheme="majorBidi" w:cstheme="majorBidi"/>
                <w:sz w:val="24"/>
                <w:szCs w:val="24"/>
              </w:rPr>
              <w:t>_____________</w:t>
            </w:r>
            <w:r w:rsidRPr="007B17B7">
              <w:rPr>
                <w:rFonts w:asciiTheme="majorBidi" w:hAnsiTheme="majorBidi" w:cstheme="majorBidi"/>
                <w:sz w:val="24"/>
                <w:szCs w:val="24"/>
              </w:rPr>
              <w:t>Гайтукаев Х.Г.</w:t>
            </w:r>
          </w:p>
          <w:p w:rsidR="0076676D" w:rsidRDefault="0076676D" w:rsidP="0076676D">
            <w:pPr>
              <w:rPr>
                <w:rFonts w:asciiTheme="majorBidi" w:hAnsiTheme="majorBidi" w:cstheme="majorBidi"/>
                <w:sz w:val="24"/>
                <w:szCs w:val="24"/>
              </w:rPr>
            </w:pPr>
          </w:p>
          <w:p w:rsidR="0076676D" w:rsidRDefault="0076676D" w:rsidP="0076676D">
            <w:pPr>
              <w:rPr>
                <w:rFonts w:asciiTheme="majorBidi" w:hAnsiTheme="majorBidi" w:cstheme="majorBidi"/>
                <w:sz w:val="24"/>
                <w:szCs w:val="24"/>
              </w:rPr>
            </w:pPr>
          </w:p>
          <w:p w:rsidR="0076676D" w:rsidRDefault="0076676D" w:rsidP="0076676D">
            <w:pPr>
              <w:rPr>
                <w:rFonts w:asciiTheme="majorBidi" w:hAnsiTheme="majorBidi" w:cstheme="majorBidi"/>
                <w:sz w:val="24"/>
                <w:szCs w:val="24"/>
              </w:rPr>
            </w:pPr>
          </w:p>
          <w:p w:rsidR="0076676D" w:rsidRPr="007B17B7" w:rsidRDefault="0076676D" w:rsidP="0076676D">
            <w:pPr>
              <w:rPr>
                <w:rFonts w:asciiTheme="majorBidi" w:hAnsiTheme="majorBidi" w:cstheme="majorBidi"/>
                <w:sz w:val="24"/>
                <w:szCs w:val="24"/>
              </w:rPr>
            </w:pPr>
            <w:r w:rsidRPr="007B17B7">
              <w:rPr>
                <w:rFonts w:asciiTheme="majorBidi" w:hAnsiTheme="majorBidi" w:cstheme="majorBidi"/>
                <w:sz w:val="24"/>
                <w:szCs w:val="24"/>
              </w:rPr>
              <w:t>приказ 65-ОД</w:t>
            </w:r>
            <w:r>
              <w:rPr>
                <w:rFonts w:asciiTheme="majorBidi" w:hAnsiTheme="majorBidi" w:cstheme="majorBidi"/>
                <w:sz w:val="24"/>
                <w:szCs w:val="24"/>
              </w:rPr>
              <w:t xml:space="preserve"> </w:t>
            </w:r>
            <w:r w:rsidRPr="00C521EF">
              <w:rPr>
                <w:rFonts w:asciiTheme="majorBidi" w:hAnsiTheme="majorBidi" w:cstheme="majorBidi"/>
                <w:sz w:val="24"/>
                <w:szCs w:val="24"/>
              </w:rPr>
              <w:t>от</w:t>
            </w:r>
            <w:r w:rsidRPr="007B17B7">
              <w:rPr>
                <w:rFonts w:asciiTheme="majorBidi" w:hAnsiTheme="majorBidi" w:cstheme="majorBidi"/>
                <w:sz w:val="24"/>
                <w:szCs w:val="24"/>
              </w:rPr>
              <w:t xml:space="preserve"> “28.08.2024”</w:t>
            </w:r>
          </w:p>
          <w:p w:rsidR="0076676D" w:rsidRPr="00C521EF" w:rsidRDefault="0076676D" w:rsidP="0076676D">
            <w:pPr>
              <w:rPr>
                <w:rFonts w:asciiTheme="majorBidi" w:hAnsiTheme="majorBidi" w:cstheme="majorBidi"/>
                <w:sz w:val="24"/>
                <w:szCs w:val="24"/>
              </w:rPr>
            </w:pPr>
          </w:p>
        </w:tc>
      </w:tr>
    </w:tbl>
    <w:p w:rsidR="0076676D" w:rsidRPr="007B17B7" w:rsidRDefault="0076676D" w:rsidP="0076676D">
      <w:pPr>
        <w:jc w:val="center"/>
        <w:rPr>
          <w:rFonts w:asciiTheme="majorBidi" w:hAnsiTheme="majorBidi" w:cstheme="majorBidi"/>
          <w:sz w:val="28"/>
          <w:szCs w:val="28"/>
        </w:rPr>
      </w:pPr>
    </w:p>
    <w:p w:rsidR="0076676D" w:rsidRPr="007B17B7" w:rsidRDefault="0076676D" w:rsidP="0076676D">
      <w:pPr>
        <w:jc w:val="center"/>
        <w:rPr>
          <w:rFonts w:asciiTheme="majorBidi" w:hAnsiTheme="majorBidi" w:cstheme="majorBidi"/>
        </w:rPr>
      </w:pPr>
    </w:p>
    <w:p w:rsidR="0076676D" w:rsidRDefault="0076676D" w:rsidP="0076676D">
      <w:pPr>
        <w:jc w:val="center"/>
        <w:rPr>
          <w:rFonts w:asciiTheme="majorBidi" w:hAnsiTheme="majorBidi" w:cstheme="majorBidi"/>
          <w:sz w:val="28"/>
          <w:szCs w:val="28"/>
        </w:rPr>
      </w:pPr>
    </w:p>
    <w:p w:rsidR="0076676D" w:rsidRDefault="0076676D" w:rsidP="0076676D">
      <w:pPr>
        <w:jc w:val="center"/>
        <w:rPr>
          <w:rFonts w:asciiTheme="majorBidi" w:hAnsiTheme="majorBidi" w:cstheme="majorBidi"/>
          <w:sz w:val="28"/>
          <w:szCs w:val="28"/>
        </w:rPr>
      </w:pPr>
    </w:p>
    <w:p w:rsidR="0076676D" w:rsidRDefault="0076676D" w:rsidP="0076676D">
      <w:pPr>
        <w:jc w:val="center"/>
        <w:rPr>
          <w:rFonts w:asciiTheme="majorBidi" w:hAnsiTheme="majorBidi" w:cstheme="majorBidi"/>
          <w:sz w:val="28"/>
          <w:szCs w:val="28"/>
        </w:rPr>
      </w:pPr>
    </w:p>
    <w:p w:rsidR="0076676D" w:rsidRDefault="0076676D" w:rsidP="0076676D">
      <w:pPr>
        <w:jc w:val="center"/>
        <w:rPr>
          <w:rFonts w:asciiTheme="majorBidi" w:hAnsiTheme="majorBidi" w:cstheme="majorBidi"/>
          <w:sz w:val="28"/>
          <w:szCs w:val="28"/>
        </w:rPr>
      </w:pPr>
    </w:p>
    <w:p w:rsidR="0076676D" w:rsidRDefault="0076676D" w:rsidP="0076676D">
      <w:pPr>
        <w:jc w:val="center"/>
        <w:rPr>
          <w:rFonts w:asciiTheme="majorBidi" w:hAnsiTheme="majorBidi" w:cstheme="majorBidi"/>
          <w:sz w:val="28"/>
          <w:szCs w:val="28"/>
        </w:rPr>
      </w:pPr>
    </w:p>
    <w:p w:rsidR="0076676D" w:rsidRDefault="0076676D" w:rsidP="0076676D">
      <w:pPr>
        <w:jc w:val="center"/>
        <w:rPr>
          <w:rFonts w:asciiTheme="majorBidi" w:hAnsiTheme="majorBidi" w:cstheme="majorBidi"/>
          <w:sz w:val="28"/>
          <w:szCs w:val="28"/>
        </w:rPr>
      </w:pPr>
    </w:p>
    <w:p w:rsidR="0076676D" w:rsidRPr="007B17B7" w:rsidRDefault="0076676D" w:rsidP="0076676D">
      <w:pPr>
        <w:jc w:val="center"/>
        <w:rPr>
          <w:rFonts w:asciiTheme="majorBidi" w:hAnsiTheme="majorBidi" w:cstheme="majorBidi"/>
          <w:b/>
          <w:sz w:val="28"/>
          <w:szCs w:val="28"/>
        </w:rPr>
      </w:pPr>
      <w:r w:rsidRPr="007B17B7">
        <w:rPr>
          <w:rFonts w:asciiTheme="majorBidi" w:hAnsiTheme="majorBidi" w:cstheme="majorBidi"/>
          <w:b/>
          <w:sz w:val="28"/>
          <w:szCs w:val="28"/>
        </w:rPr>
        <w:t>УЧЕБНЫЙ ПЛАН</w:t>
      </w:r>
    </w:p>
    <w:p w:rsidR="0076676D" w:rsidRPr="007B17B7" w:rsidRDefault="0076676D" w:rsidP="0076676D">
      <w:pPr>
        <w:jc w:val="center"/>
        <w:rPr>
          <w:rFonts w:asciiTheme="majorBidi" w:hAnsiTheme="majorBidi" w:cstheme="majorBidi"/>
          <w:b/>
          <w:sz w:val="28"/>
          <w:szCs w:val="28"/>
        </w:rPr>
      </w:pPr>
      <w:r>
        <w:rPr>
          <w:rFonts w:asciiTheme="majorBidi" w:hAnsiTheme="majorBidi" w:cstheme="majorBidi"/>
          <w:b/>
          <w:sz w:val="28"/>
          <w:szCs w:val="28"/>
        </w:rPr>
        <w:t>начального</w:t>
      </w:r>
      <w:r w:rsidRPr="007B17B7">
        <w:rPr>
          <w:rFonts w:asciiTheme="majorBidi" w:hAnsiTheme="majorBidi" w:cstheme="majorBidi"/>
          <w:b/>
          <w:sz w:val="28"/>
          <w:szCs w:val="28"/>
        </w:rPr>
        <w:t xml:space="preserve"> общего образования</w:t>
      </w:r>
    </w:p>
    <w:p w:rsidR="0076676D" w:rsidRPr="007B17B7" w:rsidRDefault="0076676D" w:rsidP="0076676D">
      <w:pPr>
        <w:jc w:val="center"/>
        <w:rPr>
          <w:rFonts w:asciiTheme="majorBidi" w:hAnsiTheme="majorBidi" w:cstheme="majorBidi"/>
          <w:b/>
          <w:sz w:val="28"/>
          <w:szCs w:val="28"/>
        </w:rPr>
      </w:pPr>
      <w:r w:rsidRPr="007B17B7">
        <w:rPr>
          <w:rFonts w:asciiTheme="majorBidi" w:hAnsiTheme="majorBidi" w:cstheme="majorBidi"/>
          <w:b/>
          <w:sz w:val="28"/>
          <w:szCs w:val="28"/>
        </w:rPr>
        <w:t>на 2024 –2025 учебный год</w:t>
      </w:r>
    </w:p>
    <w:p w:rsidR="0076676D" w:rsidRPr="006E1004" w:rsidRDefault="0076676D" w:rsidP="0076676D">
      <w:pPr>
        <w:jc w:val="center"/>
        <w:rPr>
          <w:rFonts w:asciiTheme="majorBidi" w:hAnsiTheme="majorBidi" w:cstheme="majorBidi"/>
          <w:sz w:val="28"/>
          <w:szCs w:val="28"/>
        </w:rPr>
      </w:pPr>
    </w:p>
    <w:p w:rsidR="0076676D" w:rsidRDefault="0076676D" w:rsidP="0076676D">
      <w:pPr>
        <w:jc w:val="center"/>
        <w:rPr>
          <w:rFonts w:asciiTheme="majorBidi" w:hAnsiTheme="majorBidi" w:cstheme="majorBidi"/>
          <w:sz w:val="28"/>
          <w:szCs w:val="28"/>
        </w:rPr>
      </w:pPr>
    </w:p>
    <w:p w:rsidR="0076676D" w:rsidRDefault="0076676D" w:rsidP="0076676D">
      <w:pPr>
        <w:rPr>
          <w:rFonts w:asciiTheme="majorBidi" w:hAnsiTheme="majorBidi" w:cstheme="majorBidi"/>
          <w:sz w:val="28"/>
          <w:szCs w:val="28"/>
        </w:rPr>
      </w:pPr>
    </w:p>
    <w:p w:rsidR="0076676D" w:rsidRPr="006E1004" w:rsidRDefault="0076676D" w:rsidP="0076676D">
      <w:pPr>
        <w:rPr>
          <w:rFonts w:asciiTheme="majorBidi" w:hAnsiTheme="majorBidi" w:cstheme="majorBidi"/>
          <w:sz w:val="28"/>
          <w:szCs w:val="28"/>
        </w:rPr>
      </w:pPr>
    </w:p>
    <w:p w:rsidR="0076676D" w:rsidRPr="007B17B7" w:rsidRDefault="0076676D" w:rsidP="0076676D">
      <w:pPr>
        <w:spacing w:after="0" w:line="240" w:lineRule="auto"/>
        <w:jc w:val="center"/>
        <w:rPr>
          <w:rFonts w:asciiTheme="majorBidi" w:hAnsiTheme="majorBidi" w:cstheme="majorBidi"/>
          <w:b/>
          <w:sz w:val="28"/>
          <w:szCs w:val="28"/>
        </w:rPr>
      </w:pPr>
      <w:r w:rsidRPr="007B17B7">
        <w:rPr>
          <w:rFonts w:asciiTheme="majorBidi" w:hAnsiTheme="majorBidi" w:cstheme="majorBidi"/>
          <w:b/>
          <w:sz w:val="28"/>
          <w:szCs w:val="28"/>
        </w:rPr>
        <w:t xml:space="preserve">2024-2025 </w:t>
      </w:r>
    </w:p>
    <w:p w:rsidR="0076676D" w:rsidRPr="007B17B7" w:rsidRDefault="0076676D" w:rsidP="0076676D">
      <w:pPr>
        <w:spacing w:after="0" w:line="240" w:lineRule="auto"/>
        <w:jc w:val="center"/>
        <w:rPr>
          <w:rFonts w:asciiTheme="majorBidi" w:hAnsiTheme="majorBidi" w:cstheme="majorBidi"/>
          <w:b/>
          <w:sz w:val="28"/>
          <w:szCs w:val="28"/>
        </w:rPr>
      </w:pPr>
      <w:r w:rsidRPr="007B17B7">
        <w:rPr>
          <w:rFonts w:asciiTheme="majorBidi" w:hAnsiTheme="majorBidi" w:cstheme="majorBidi"/>
          <w:b/>
          <w:sz w:val="28"/>
          <w:szCs w:val="28"/>
        </w:rPr>
        <w:t>учебный год</w:t>
      </w:r>
    </w:p>
    <w:p w:rsidR="00A81F77" w:rsidRPr="00A81F77" w:rsidRDefault="00A81F77" w:rsidP="00A81F77">
      <w:pPr>
        <w:spacing w:after="0" w:line="240" w:lineRule="auto"/>
        <w:ind w:firstLine="709"/>
        <w:jc w:val="both"/>
        <w:rPr>
          <w:rFonts w:ascii="Times New Roman" w:hAnsi="Times New Roman" w:cs="Times New Roman"/>
          <w:b/>
          <w:sz w:val="28"/>
          <w:szCs w:val="28"/>
        </w:rPr>
      </w:pPr>
      <w:r w:rsidRPr="00A81F77">
        <w:rPr>
          <w:rFonts w:ascii="Times New Roman" w:hAnsi="Times New Roman" w:cs="Times New Roman"/>
          <w:sz w:val="28"/>
          <w:szCs w:val="28"/>
        </w:rPr>
        <w:lastRenderedPageBreak/>
        <w:t>В качестве учебного плана НОО  МБОУ «СОШ с.Турты-Хутор им.Хатамаева А.Б.»  выбран Федеральный учебный план Вариант 3.</w:t>
      </w:r>
      <w:r w:rsidRPr="00A81F77">
        <w:rPr>
          <w:rFonts w:ascii="Times New Roman" w:hAnsi="Times New Roman" w:cs="Times New Roman"/>
          <w:b/>
          <w:sz w:val="28"/>
          <w:szCs w:val="28"/>
        </w:rPr>
        <w:t xml:space="preserve"> </w:t>
      </w:r>
    </w:p>
    <w:p w:rsidR="00A81F77" w:rsidRPr="00A81F77" w:rsidRDefault="00A81F77" w:rsidP="00A81F77">
      <w:pPr>
        <w:spacing w:after="0" w:line="240" w:lineRule="auto"/>
        <w:ind w:firstLine="709"/>
        <w:jc w:val="both"/>
        <w:rPr>
          <w:rFonts w:ascii="Times New Roman" w:hAnsi="Times New Roman" w:cs="Times New Roman"/>
          <w:b/>
          <w:sz w:val="28"/>
          <w:szCs w:val="28"/>
        </w:rPr>
      </w:pPr>
      <w:r w:rsidRPr="00A81F77">
        <w:rPr>
          <w:rFonts w:ascii="Times New Roman" w:hAnsi="Times New Roman" w:cs="Times New Roman"/>
          <w:b/>
          <w:sz w:val="28"/>
          <w:szCs w:val="28"/>
        </w:rPr>
        <w:t>Пояснительная записка</w:t>
      </w:r>
    </w:p>
    <w:p w:rsidR="00A81F77" w:rsidRPr="00A81F77" w:rsidRDefault="00A81F77" w:rsidP="00A81F77">
      <w:pPr>
        <w:spacing w:after="0" w:line="240" w:lineRule="auto"/>
        <w:ind w:firstLine="709"/>
        <w:jc w:val="both"/>
        <w:rPr>
          <w:rStyle w:val="markedcontent"/>
          <w:rFonts w:ascii="Times New Roman" w:hAnsi="Times New Roman" w:cs="Times New Roman"/>
          <w:sz w:val="28"/>
          <w:szCs w:val="28"/>
        </w:rPr>
      </w:pPr>
      <w:r w:rsidRPr="00A81F77">
        <w:rPr>
          <w:rStyle w:val="markedcontent"/>
          <w:rFonts w:ascii="Times New Roman" w:hAnsi="Times New Roman" w:cs="Times New Roman"/>
          <w:sz w:val="28"/>
          <w:szCs w:val="28"/>
        </w:rPr>
        <w:t>Учебный план начального общего образования Муниципальное бюджетное общеобразовательное учреждение «Средняя общеобразовательная школа с. Турты -Хутор имени Хатамаева Али Батиевича»(далее - учебный план) для 1-4 классов, реализующих основную образовательную программу начального общего образования, соответствующую ФГОС НОО (приказ Министерства просвещения Российской Федерации от 31.05.2021 № 286 «Об утверждении федерального государственного образовательного стандарта начального общего образования»), фиксирует общий объём нагрузки, максимальный объём аудиторной нагрузки обучающихся, состав и структуру предметных областей, распределяет учебное время, отводимое на их освоение по классам и учебным предметам.</w:t>
      </w:r>
    </w:p>
    <w:p w:rsidR="00A81F77" w:rsidRPr="00A81F77" w:rsidRDefault="00A81F77" w:rsidP="00A81F77">
      <w:pPr>
        <w:spacing w:after="0" w:line="240" w:lineRule="auto"/>
        <w:ind w:firstLine="709"/>
        <w:jc w:val="both"/>
        <w:rPr>
          <w:rStyle w:val="markedcontent"/>
          <w:rFonts w:ascii="Times New Roman" w:hAnsi="Times New Roman" w:cs="Times New Roman"/>
          <w:sz w:val="28"/>
          <w:szCs w:val="28"/>
        </w:rPr>
      </w:pPr>
      <w:r w:rsidRPr="00A81F77">
        <w:rPr>
          <w:rStyle w:val="markedcontent"/>
          <w:rFonts w:ascii="Times New Roman" w:hAnsi="Times New Roman" w:cs="Times New Roman"/>
          <w:sz w:val="28"/>
          <w:szCs w:val="28"/>
        </w:rPr>
        <w:t>Учебный план является частью образовательной программы Муниципальное бюджетное общеобразовательное учреждение «Средняя общеобразовательная школа с. Турты –Хутор им.Хатамаева А.Б.» Ножай-Юртовского муниципального района, разработанной в соответствии с ФГОС начального общего образования, с учетом Федеральной образовательной программой начального общего образования, и обеспечивает выполнение санитарно-эпидемиологических требований СП 2.4.3648-20 и гигиенических нормативов и требований СанПиН 1.2.3685-21.</w:t>
      </w:r>
    </w:p>
    <w:p w:rsidR="00A81F77" w:rsidRPr="00A81F77" w:rsidRDefault="00A81F77" w:rsidP="00A81F77">
      <w:pPr>
        <w:spacing w:after="0" w:line="240" w:lineRule="auto"/>
        <w:ind w:firstLine="709"/>
        <w:jc w:val="both"/>
        <w:rPr>
          <w:rStyle w:val="markedcontent"/>
          <w:rFonts w:ascii="Times New Roman" w:hAnsi="Times New Roman" w:cs="Times New Roman"/>
          <w:sz w:val="28"/>
          <w:szCs w:val="28"/>
        </w:rPr>
      </w:pPr>
      <w:r w:rsidRPr="00A81F77">
        <w:rPr>
          <w:rStyle w:val="markedcontent"/>
          <w:rFonts w:ascii="Times New Roman" w:hAnsi="Times New Roman" w:cs="Times New Roman"/>
          <w:sz w:val="28"/>
          <w:szCs w:val="28"/>
        </w:rPr>
        <w:t>Учебный план является частью образовательной программы Муниципального бюджетного общеобразовательного учреждения «Средняя общеобразовательная школа с. Турты - Хутор им.Хатамаева А.Б.» составлен в соответсвии с:</w:t>
      </w:r>
    </w:p>
    <w:p w:rsidR="00A81F77" w:rsidRPr="00A81F77" w:rsidRDefault="00A81F77" w:rsidP="00A81F77">
      <w:pPr>
        <w:spacing w:after="0" w:line="240" w:lineRule="auto"/>
        <w:ind w:firstLine="709"/>
        <w:jc w:val="both"/>
        <w:rPr>
          <w:rFonts w:ascii="Times New Roman" w:hAnsi="Times New Roman" w:cs="Times New Roman"/>
          <w:sz w:val="28"/>
          <w:szCs w:val="28"/>
        </w:rPr>
      </w:pPr>
      <w:r w:rsidRPr="00A81F77">
        <w:rPr>
          <w:rStyle w:val="markedcontent"/>
          <w:rFonts w:ascii="Times New Roman" w:hAnsi="Times New Roman" w:cs="Times New Roman"/>
          <w:sz w:val="28"/>
          <w:szCs w:val="28"/>
        </w:rPr>
        <w:t>-</w:t>
      </w:r>
      <w:r w:rsidRPr="00A81F77">
        <w:rPr>
          <w:rFonts w:ascii="Times New Roman" w:hAnsi="Times New Roman" w:cs="Times New Roman"/>
          <w:sz w:val="28"/>
          <w:szCs w:val="28"/>
        </w:rPr>
        <w:t>Федеральным Законом от 29.12.2012 №273-ФЗ «Об образовании в Российской</w:t>
      </w:r>
      <w:r w:rsidRPr="00A81F77">
        <w:rPr>
          <w:rFonts w:ascii="Times New Roman" w:hAnsi="Times New Roman" w:cs="Times New Roman"/>
          <w:sz w:val="28"/>
          <w:szCs w:val="28"/>
        </w:rPr>
        <w:sym w:font="Symbol" w:char="F0B7"/>
      </w:r>
      <w:r w:rsidRPr="00A81F77">
        <w:rPr>
          <w:rFonts w:ascii="Times New Roman" w:hAnsi="Times New Roman" w:cs="Times New Roman"/>
          <w:sz w:val="28"/>
          <w:szCs w:val="28"/>
        </w:rPr>
        <w:t xml:space="preserve"> Федерации»;</w:t>
      </w:r>
    </w:p>
    <w:p w:rsidR="00A81F77" w:rsidRPr="00A81F77" w:rsidRDefault="00A81F77" w:rsidP="00A81F77">
      <w:pPr>
        <w:ind w:firstLine="709"/>
        <w:jc w:val="both"/>
        <w:rPr>
          <w:rFonts w:ascii="Times New Roman" w:hAnsi="Times New Roman" w:cs="Times New Roman"/>
          <w:sz w:val="28"/>
          <w:szCs w:val="28"/>
        </w:rPr>
      </w:pPr>
      <w:r w:rsidRPr="00A81F77">
        <w:rPr>
          <w:rFonts w:ascii="Times New Roman" w:hAnsi="Times New Roman" w:cs="Times New Roman"/>
          <w:sz w:val="28"/>
          <w:szCs w:val="28"/>
        </w:rPr>
        <w:t>-Федеральным законом от 04.09.2022 года №371-ФЗ «О внесении изменений в</w:t>
      </w:r>
      <w:r w:rsidRPr="00A81F77">
        <w:rPr>
          <w:rFonts w:ascii="Times New Roman" w:hAnsi="Times New Roman" w:cs="Times New Roman"/>
          <w:sz w:val="28"/>
          <w:szCs w:val="28"/>
        </w:rPr>
        <w:sym w:font="Symbol" w:char="F0B7"/>
      </w:r>
      <w:r w:rsidRPr="00A81F77">
        <w:rPr>
          <w:rFonts w:ascii="Times New Roman" w:hAnsi="Times New Roman" w:cs="Times New Roman"/>
          <w:sz w:val="28"/>
          <w:szCs w:val="28"/>
        </w:rPr>
        <w:t xml:space="preserve"> Федеральный закон "Об образовании в Российской Федерации»;  </w:t>
      </w:r>
    </w:p>
    <w:p w:rsidR="00A81F77" w:rsidRPr="00A81F77" w:rsidRDefault="00A81F77" w:rsidP="00A81F77">
      <w:pPr>
        <w:ind w:firstLine="709"/>
        <w:jc w:val="both"/>
        <w:rPr>
          <w:rFonts w:ascii="Times New Roman" w:hAnsi="Times New Roman" w:cs="Times New Roman"/>
          <w:color w:val="00B050"/>
          <w:sz w:val="28"/>
          <w:szCs w:val="28"/>
          <w:shd w:val="clear" w:color="auto" w:fill="FFFFFF"/>
        </w:rPr>
      </w:pPr>
      <w:r w:rsidRPr="00A81F77">
        <w:rPr>
          <w:rFonts w:ascii="Times New Roman" w:hAnsi="Times New Roman" w:cs="Times New Roman"/>
          <w:bCs/>
          <w:color w:val="363636"/>
          <w:sz w:val="28"/>
          <w:szCs w:val="28"/>
          <w:shd w:val="clear" w:color="auto" w:fill="FFFFFF"/>
        </w:rPr>
        <w:t>-Приказом Министерства просвещения Российской Федерации № 569 от 18.07.2022 “О внесении изменений в федеральный государственный образовательный стандарт начального общего образования” (Зарегистрирован 17.08.2022 № 69676)</w:t>
      </w:r>
      <w:r w:rsidRPr="00A81F77">
        <w:rPr>
          <w:rFonts w:ascii="Times New Roman" w:hAnsi="Times New Roman" w:cs="Times New Roman"/>
          <w:color w:val="00B050"/>
          <w:sz w:val="28"/>
          <w:szCs w:val="28"/>
          <w:shd w:val="clear" w:color="auto" w:fill="FFFFFF"/>
        </w:rPr>
        <w:t xml:space="preserve"> </w:t>
      </w:r>
    </w:p>
    <w:p w:rsidR="00A81F77" w:rsidRPr="00A81F77" w:rsidRDefault="00A81F77" w:rsidP="00A81F77">
      <w:pPr>
        <w:ind w:firstLine="709"/>
        <w:jc w:val="both"/>
        <w:rPr>
          <w:rFonts w:ascii="Times New Roman" w:hAnsi="Times New Roman" w:cs="Times New Roman"/>
          <w:color w:val="00B050"/>
          <w:sz w:val="28"/>
          <w:szCs w:val="28"/>
          <w:shd w:val="clear" w:color="auto" w:fill="FFFFFF"/>
        </w:rPr>
      </w:pPr>
      <w:r w:rsidRPr="00A81F77">
        <w:rPr>
          <w:rFonts w:ascii="Times New Roman" w:hAnsi="Times New Roman" w:cs="Times New Roman"/>
          <w:bCs/>
          <w:color w:val="363636"/>
          <w:sz w:val="28"/>
          <w:szCs w:val="28"/>
          <w:shd w:val="clear" w:color="auto" w:fill="FFFFFF"/>
        </w:rPr>
        <w:t>-Приказом Министерства просвещения Российской Федерации № 569 от 18.07.2022 “О внесении изменений в федеральный государственный образовательный стандарт начального общего образования” (Зарегистрирован 17.08.2022 № 69676)</w:t>
      </w:r>
    </w:p>
    <w:p w:rsidR="00A81F77" w:rsidRPr="00A81F77" w:rsidRDefault="00A81F77" w:rsidP="00A81F77">
      <w:pPr>
        <w:ind w:firstLine="709"/>
        <w:jc w:val="both"/>
        <w:rPr>
          <w:rFonts w:ascii="Times New Roman" w:hAnsi="Times New Roman" w:cs="Times New Roman"/>
          <w:sz w:val="28"/>
          <w:szCs w:val="28"/>
        </w:rPr>
      </w:pPr>
      <w:r w:rsidRPr="00A81F77">
        <w:rPr>
          <w:rFonts w:ascii="Times New Roman" w:hAnsi="Times New Roman" w:cs="Times New Roman"/>
          <w:sz w:val="28"/>
          <w:szCs w:val="28"/>
          <w:shd w:val="clear" w:color="auto" w:fill="FFFFFF"/>
        </w:rPr>
        <w:lastRenderedPageBreak/>
        <w:t>-Приказом Министерства просвещения Российской Федерации от 18.05.2023 № 372 “Об утверждении федеральной образовательной программы начального общего образования” (Зарегистрирован 12.07.2023 № 74229);</w:t>
      </w:r>
      <w:r w:rsidRPr="00A81F77">
        <w:rPr>
          <w:rFonts w:ascii="Times New Roman" w:hAnsi="Times New Roman" w:cs="Times New Roman"/>
          <w:sz w:val="28"/>
          <w:szCs w:val="28"/>
        </w:rPr>
        <w:t xml:space="preserve">  </w:t>
      </w:r>
    </w:p>
    <w:p w:rsidR="00A81F77" w:rsidRPr="00A81F77" w:rsidRDefault="00A81F77" w:rsidP="00A81F77">
      <w:pPr>
        <w:ind w:firstLine="709"/>
        <w:jc w:val="both"/>
        <w:rPr>
          <w:rFonts w:ascii="Times New Roman" w:hAnsi="Times New Roman" w:cs="Times New Roman"/>
          <w:sz w:val="28"/>
          <w:szCs w:val="28"/>
        </w:rPr>
      </w:pPr>
      <w:r w:rsidRPr="00A81F77">
        <w:rPr>
          <w:rFonts w:ascii="Times New Roman" w:hAnsi="Times New Roman" w:cs="Times New Roman"/>
          <w:sz w:val="28"/>
          <w:szCs w:val="28"/>
        </w:rPr>
        <w:t>-Санитарно-эпидемиологическими требованиями СП 2.4.3648-20 (п.3.4.16);</w:t>
      </w:r>
    </w:p>
    <w:p w:rsidR="00A81F77" w:rsidRPr="00A81F77" w:rsidRDefault="00A81F77" w:rsidP="00A81F77">
      <w:pPr>
        <w:ind w:firstLine="709"/>
        <w:jc w:val="both"/>
        <w:rPr>
          <w:rFonts w:ascii="Times New Roman" w:hAnsi="Times New Roman" w:cs="Times New Roman"/>
          <w:sz w:val="28"/>
          <w:szCs w:val="28"/>
        </w:rPr>
      </w:pPr>
      <w:r w:rsidRPr="00A81F77">
        <w:rPr>
          <w:rFonts w:ascii="Times New Roman" w:hAnsi="Times New Roman" w:cs="Times New Roman"/>
          <w:sz w:val="28"/>
          <w:szCs w:val="28"/>
        </w:rPr>
        <w:t xml:space="preserve">-Приказом Министерства образования и науки РФ от 22.03.2021 года №115 «Об утверждении Порядка организации и осуществления образовательной деятельности по основным общеобразовательным программам – образовательным программам начального общего, основного общего и среднего общего образования»;  </w:t>
      </w:r>
    </w:p>
    <w:p w:rsidR="00A81F77" w:rsidRPr="00A81F77" w:rsidRDefault="00A81F77" w:rsidP="00A81F77">
      <w:pPr>
        <w:ind w:firstLine="709"/>
        <w:jc w:val="both"/>
        <w:rPr>
          <w:rFonts w:ascii="Times New Roman" w:hAnsi="Times New Roman" w:cs="Times New Roman"/>
          <w:sz w:val="28"/>
          <w:szCs w:val="28"/>
        </w:rPr>
      </w:pPr>
      <w:r w:rsidRPr="00A81F77">
        <w:rPr>
          <w:rFonts w:ascii="Times New Roman" w:hAnsi="Times New Roman" w:cs="Times New Roman"/>
          <w:sz w:val="28"/>
          <w:szCs w:val="28"/>
        </w:rPr>
        <w:t>-Приказом Министерства просвещения РФ от 21 июля 2023 г. N 556 "О внесении изменений в приложения N 1 и N 2 к приказу Министерства просвещения Российской Федерации от 21 сентября 2022 г. N 858 "Об утверждении федерального перечня учебников, допущенных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 организациями, осуществляющими образовательную деятельность, и установления предельного срока использования исключенных учебников"</w:t>
      </w:r>
    </w:p>
    <w:p w:rsidR="00A81F77" w:rsidRPr="00A81F77" w:rsidRDefault="00A81F77" w:rsidP="00A81F77">
      <w:pPr>
        <w:ind w:firstLine="709"/>
        <w:jc w:val="both"/>
        <w:rPr>
          <w:rFonts w:ascii="Times New Roman" w:hAnsi="Times New Roman" w:cs="Times New Roman"/>
          <w:sz w:val="28"/>
          <w:szCs w:val="28"/>
        </w:rPr>
      </w:pPr>
      <w:r w:rsidRPr="00A81F77">
        <w:rPr>
          <w:rFonts w:ascii="Times New Roman" w:hAnsi="Times New Roman" w:cs="Times New Roman"/>
          <w:sz w:val="28"/>
          <w:szCs w:val="28"/>
        </w:rPr>
        <w:t xml:space="preserve">-Приказом Министерства просвещения Российской Федерации от 02.08.2022 года №653 «Об утверждении федерального перечня электронных образовательных ресурсов, допущенных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  </w:t>
      </w:r>
    </w:p>
    <w:p w:rsidR="00A81F77" w:rsidRPr="00A81F77" w:rsidRDefault="00A81F77" w:rsidP="00A81F77">
      <w:pPr>
        <w:ind w:firstLine="709"/>
        <w:jc w:val="both"/>
        <w:rPr>
          <w:rFonts w:ascii="Times New Roman" w:hAnsi="Times New Roman" w:cs="Times New Roman"/>
          <w:sz w:val="28"/>
          <w:szCs w:val="28"/>
        </w:rPr>
      </w:pPr>
      <w:r w:rsidRPr="00A81F77">
        <w:rPr>
          <w:rFonts w:ascii="Times New Roman" w:hAnsi="Times New Roman" w:cs="Times New Roman"/>
          <w:sz w:val="28"/>
          <w:szCs w:val="28"/>
        </w:rPr>
        <w:t>-Приказом Министерства просвещения Российской Федерации от 18.05.2023 № 372 «Об утверждении федеральной образовательной программы начального общего образования» (зарегистрирован 13.07.2023 № 74229);</w:t>
      </w:r>
    </w:p>
    <w:p w:rsidR="00A81F77" w:rsidRPr="00A81F77" w:rsidRDefault="00A81F77" w:rsidP="00A81F77">
      <w:pPr>
        <w:ind w:firstLine="709"/>
        <w:jc w:val="both"/>
        <w:rPr>
          <w:rFonts w:ascii="Times New Roman" w:hAnsi="Times New Roman" w:cs="Times New Roman"/>
          <w:sz w:val="28"/>
          <w:szCs w:val="28"/>
        </w:rPr>
      </w:pPr>
      <w:r w:rsidRPr="00A81F77">
        <w:rPr>
          <w:rFonts w:ascii="Times New Roman" w:hAnsi="Times New Roman" w:cs="Times New Roman"/>
          <w:sz w:val="28"/>
          <w:szCs w:val="28"/>
        </w:rPr>
        <w:t xml:space="preserve"> -Приказом Министерства просвещения Российской Федерации от 18.05.2023 № 370 «Об утверждении федеральной образовательной программы основного общего образования» (зарегистрирован 12.07.2023 № 74223); </w:t>
      </w:r>
    </w:p>
    <w:p w:rsidR="00A81F77" w:rsidRPr="00A81F77" w:rsidRDefault="00A81F77" w:rsidP="00A81F77">
      <w:pPr>
        <w:ind w:firstLine="709"/>
        <w:jc w:val="both"/>
        <w:rPr>
          <w:rFonts w:ascii="Times New Roman" w:hAnsi="Times New Roman" w:cs="Times New Roman"/>
          <w:sz w:val="28"/>
          <w:szCs w:val="28"/>
        </w:rPr>
      </w:pPr>
      <w:r w:rsidRPr="00A81F77">
        <w:rPr>
          <w:rFonts w:ascii="Times New Roman" w:hAnsi="Times New Roman" w:cs="Times New Roman"/>
          <w:sz w:val="28"/>
          <w:szCs w:val="28"/>
        </w:rPr>
        <w:t xml:space="preserve">-Приказом Министерства просвещения Российской Федерации от 18.05.2023 № 371 «Об утверждении федеральной образовательной </w:t>
      </w:r>
      <w:r w:rsidRPr="00A81F77">
        <w:rPr>
          <w:rFonts w:ascii="Times New Roman" w:hAnsi="Times New Roman" w:cs="Times New Roman"/>
          <w:sz w:val="28"/>
          <w:szCs w:val="28"/>
        </w:rPr>
        <w:lastRenderedPageBreak/>
        <w:t xml:space="preserve">программы среднего общего образования» (зарегистрирован 12.07.2023 № 74228); - Письма Министерства просвещения Российской Федерации от 18 июля 2022 года № АБ1951/06 «Об актуализации примерной рабочей программы воспитания», в соответствии с примерной программой воспитания, одобренной решением федерального учебнометодического объединения по общему образованию (протокол от 23.06.2022г. № 3/22); </w:t>
      </w:r>
    </w:p>
    <w:p w:rsidR="00A81F77" w:rsidRPr="00A81F77" w:rsidRDefault="00A81F77" w:rsidP="00A81F77">
      <w:pPr>
        <w:ind w:firstLine="709"/>
        <w:jc w:val="both"/>
        <w:rPr>
          <w:rFonts w:ascii="Times New Roman" w:hAnsi="Times New Roman" w:cs="Times New Roman"/>
          <w:sz w:val="28"/>
          <w:szCs w:val="28"/>
        </w:rPr>
      </w:pPr>
      <w:r w:rsidRPr="00A81F77">
        <w:rPr>
          <w:rFonts w:ascii="Times New Roman" w:hAnsi="Times New Roman" w:cs="Times New Roman"/>
          <w:sz w:val="28"/>
          <w:szCs w:val="28"/>
        </w:rPr>
        <w:t xml:space="preserve">-Приказом Министерства образования и науки Чеченской Республики от 31.01.2023 года №170-п «О введении федеральных основных общеобразовательных программ»;  </w:t>
      </w:r>
    </w:p>
    <w:p w:rsidR="00A81F77" w:rsidRPr="00A81F77" w:rsidRDefault="00A81F77" w:rsidP="00A81F77">
      <w:pPr>
        <w:ind w:firstLine="709"/>
        <w:jc w:val="both"/>
        <w:rPr>
          <w:rFonts w:ascii="Times New Roman" w:hAnsi="Times New Roman" w:cs="Times New Roman"/>
          <w:sz w:val="28"/>
          <w:szCs w:val="28"/>
        </w:rPr>
      </w:pPr>
      <w:r w:rsidRPr="00A81F77">
        <w:rPr>
          <w:rFonts w:ascii="Times New Roman" w:hAnsi="Times New Roman" w:cs="Times New Roman"/>
          <w:sz w:val="28"/>
          <w:szCs w:val="28"/>
        </w:rPr>
        <w:t xml:space="preserve">-Письмом Министерства просвещения Российской Федерации от 18 июля 2022 года №АБ-1951/06 «Об актуализации примерной рабочей программы воспитания», в соответствии с примерной программой воспитания, одобренной решением федерального учебно-методического объединения по общему образованию (протокол от 23.06.2022г. №3/22);  </w:t>
      </w:r>
    </w:p>
    <w:p w:rsidR="00A81F77" w:rsidRPr="00A81F77" w:rsidRDefault="00A81F77" w:rsidP="00A81F77">
      <w:pPr>
        <w:ind w:firstLine="709"/>
        <w:jc w:val="both"/>
        <w:rPr>
          <w:rFonts w:ascii="Times New Roman" w:hAnsi="Times New Roman" w:cs="Times New Roman"/>
          <w:sz w:val="28"/>
          <w:szCs w:val="28"/>
        </w:rPr>
      </w:pPr>
      <w:r w:rsidRPr="00A81F77">
        <w:rPr>
          <w:rFonts w:ascii="Times New Roman" w:hAnsi="Times New Roman" w:cs="Times New Roman"/>
          <w:sz w:val="28"/>
          <w:szCs w:val="28"/>
        </w:rPr>
        <w:t>-Письмом Министерства просвещения Российской Федерации от 05.07.2022 года</w:t>
      </w:r>
      <w:r w:rsidRPr="00A81F77">
        <w:rPr>
          <w:rFonts w:ascii="Times New Roman" w:hAnsi="Times New Roman" w:cs="Times New Roman"/>
          <w:sz w:val="28"/>
          <w:szCs w:val="28"/>
        </w:rPr>
        <w:sym w:font="Symbol" w:char="F0B7"/>
      </w:r>
      <w:r w:rsidRPr="00A81F77">
        <w:rPr>
          <w:rFonts w:ascii="Times New Roman" w:hAnsi="Times New Roman" w:cs="Times New Roman"/>
          <w:sz w:val="28"/>
          <w:szCs w:val="28"/>
        </w:rPr>
        <w:t xml:space="preserve"> №ТВ-1290/03 «Информационно-методическое письмо об организации внеурочной деятельности в рамках реализации обновленных федеральных государственных образовательных стандартов начального общего и основного общего образования»;  </w:t>
      </w:r>
    </w:p>
    <w:p w:rsidR="00A81F77" w:rsidRPr="00A81F77" w:rsidRDefault="00A81F77" w:rsidP="00A81F77">
      <w:pPr>
        <w:ind w:firstLine="709"/>
        <w:jc w:val="both"/>
        <w:rPr>
          <w:rFonts w:ascii="Times New Roman" w:hAnsi="Times New Roman" w:cs="Times New Roman"/>
          <w:sz w:val="28"/>
          <w:szCs w:val="28"/>
        </w:rPr>
      </w:pPr>
      <w:r w:rsidRPr="00A81F77">
        <w:rPr>
          <w:rFonts w:ascii="Times New Roman" w:hAnsi="Times New Roman" w:cs="Times New Roman"/>
          <w:sz w:val="28"/>
          <w:szCs w:val="28"/>
        </w:rPr>
        <w:t>-Методическими рекомендациями по разработке учебного плана для общеобразовательных организаций Чеченской Республики на основе Федерального учебного плана (ФУП) (с изменениями от 24.08.2023г.)</w:t>
      </w:r>
    </w:p>
    <w:p w:rsidR="00A81F77" w:rsidRPr="00A81F77" w:rsidRDefault="00A81F77" w:rsidP="00A81F77">
      <w:pPr>
        <w:ind w:firstLine="709"/>
        <w:jc w:val="both"/>
        <w:rPr>
          <w:rFonts w:ascii="Times New Roman" w:hAnsi="Times New Roman" w:cs="Times New Roman"/>
          <w:sz w:val="28"/>
          <w:szCs w:val="28"/>
        </w:rPr>
      </w:pPr>
      <w:r w:rsidRPr="00A81F77">
        <w:rPr>
          <w:rFonts w:ascii="Times New Roman" w:hAnsi="Times New Roman" w:cs="Times New Roman"/>
          <w:sz w:val="28"/>
          <w:szCs w:val="28"/>
        </w:rPr>
        <w:t>-Уставом МБОУ «СОШ с.Турты-Хутор им.Хатамаева А.Б.»</w:t>
      </w:r>
    </w:p>
    <w:p w:rsidR="00A81F77" w:rsidRPr="00A81F77" w:rsidRDefault="00A81F77" w:rsidP="00A81F77">
      <w:pPr>
        <w:ind w:firstLine="709"/>
        <w:jc w:val="both"/>
        <w:rPr>
          <w:rStyle w:val="markedcontent"/>
          <w:rFonts w:ascii="Times New Roman" w:hAnsi="Times New Roman" w:cs="Times New Roman"/>
          <w:sz w:val="28"/>
          <w:szCs w:val="28"/>
        </w:rPr>
      </w:pPr>
      <w:r w:rsidRPr="00A81F77">
        <w:rPr>
          <w:rFonts w:ascii="Times New Roman" w:hAnsi="Times New Roman" w:cs="Times New Roman"/>
          <w:sz w:val="28"/>
          <w:szCs w:val="28"/>
        </w:rPr>
        <w:t xml:space="preserve">Для реализации федеральной образовательной программы в МБОУ «СОШ с.Турты-Хутор им.Хатамаева А.Б.»взят один из пяти </w:t>
      </w:r>
      <w:r w:rsidRPr="00A81F77">
        <w:rPr>
          <w:rFonts w:ascii="Times New Roman" w:hAnsi="Times New Roman" w:cs="Times New Roman"/>
          <w:color w:val="000000"/>
          <w:sz w:val="28"/>
          <w:szCs w:val="28"/>
          <w:shd w:val="clear" w:color="auto" w:fill="FFFFFF"/>
        </w:rPr>
        <w:t>вариантов федерального учебного плана</w:t>
      </w:r>
      <w:r w:rsidRPr="00A81F77">
        <w:rPr>
          <w:rFonts w:ascii="Times New Roman" w:hAnsi="Times New Roman" w:cs="Times New Roman"/>
          <w:sz w:val="28"/>
          <w:szCs w:val="28"/>
        </w:rPr>
        <w:t xml:space="preserve"> , а именно, Вариант 3 </w:t>
      </w:r>
    </w:p>
    <w:p w:rsidR="00A81F77" w:rsidRPr="00A81F77" w:rsidRDefault="00A81F77" w:rsidP="00A81F77">
      <w:pPr>
        <w:ind w:firstLine="709"/>
        <w:jc w:val="both"/>
        <w:rPr>
          <w:rFonts w:ascii="Times New Roman" w:hAnsi="Times New Roman" w:cs="Times New Roman"/>
          <w:sz w:val="28"/>
          <w:szCs w:val="28"/>
        </w:rPr>
      </w:pPr>
      <w:r w:rsidRPr="00A81F77">
        <w:rPr>
          <w:rStyle w:val="markedcontent"/>
          <w:rFonts w:ascii="Times New Roman" w:hAnsi="Times New Roman" w:cs="Times New Roman"/>
          <w:sz w:val="28"/>
          <w:szCs w:val="28"/>
        </w:rPr>
        <w:t>Учебный год в Муниципальном бюджетном общеобразовательном учреждении «Средняя общеобразовательная школа с. Турты -Хутор имени Хатамаева Али Батиевича» начинается</w:t>
      </w:r>
      <w:r w:rsidRPr="00A81F77">
        <w:rPr>
          <w:rFonts w:ascii="Times New Roman" w:hAnsi="Times New Roman" w:cs="Times New Roman"/>
          <w:sz w:val="28"/>
          <w:szCs w:val="28"/>
        </w:rPr>
        <w:t xml:space="preserve">- 1 сентября 2023 года </w:t>
      </w:r>
      <w:r w:rsidRPr="00A81F77">
        <w:rPr>
          <w:rStyle w:val="markedcontent"/>
          <w:rFonts w:ascii="Times New Roman" w:hAnsi="Times New Roman" w:cs="Times New Roman"/>
          <w:sz w:val="28"/>
          <w:szCs w:val="28"/>
        </w:rPr>
        <w:t xml:space="preserve">и заканчивается </w:t>
      </w:r>
      <w:r w:rsidRPr="00A81F77">
        <w:rPr>
          <w:rFonts w:ascii="Times New Roman" w:hAnsi="Times New Roman" w:cs="Times New Roman"/>
          <w:sz w:val="28"/>
          <w:szCs w:val="28"/>
        </w:rPr>
        <w:t xml:space="preserve">-25 мая 2024 года. </w:t>
      </w:r>
    </w:p>
    <w:p w:rsidR="00A81F77" w:rsidRPr="00A81F77" w:rsidRDefault="00A81F77" w:rsidP="00A81F77">
      <w:pPr>
        <w:ind w:firstLine="709"/>
        <w:jc w:val="both"/>
        <w:rPr>
          <w:rStyle w:val="markedcontent"/>
          <w:rFonts w:ascii="Times New Roman" w:hAnsi="Times New Roman" w:cs="Times New Roman"/>
          <w:sz w:val="28"/>
          <w:szCs w:val="28"/>
        </w:rPr>
      </w:pPr>
      <w:r w:rsidRPr="00A81F77">
        <w:rPr>
          <w:rStyle w:val="markedcontent"/>
          <w:rFonts w:ascii="Times New Roman" w:hAnsi="Times New Roman" w:cs="Times New Roman"/>
          <w:sz w:val="28"/>
          <w:szCs w:val="28"/>
        </w:rPr>
        <w:t xml:space="preserve">Продолжительность учебного года в 1 классе - 33 учебные недели во 2-4 классах – 34 учебных недели. </w:t>
      </w:r>
    </w:p>
    <w:p w:rsidR="00A81F77" w:rsidRPr="00A81F77" w:rsidRDefault="00A81F77" w:rsidP="00A81F77">
      <w:pPr>
        <w:ind w:firstLine="709"/>
        <w:jc w:val="both"/>
        <w:rPr>
          <w:rStyle w:val="markedcontent"/>
          <w:rFonts w:ascii="Times New Roman" w:hAnsi="Times New Roman" w:cs="Times New Roman"/>
          <w:sz w:val="28"/>
          <w:szCs w:val="28"/>
        </w:rPr>
      </w:pPr>
      <w:r w:rsidRPr="00A81F77">
        <w:rPr>
          <w:rStyle w:val="markedcontent"/>
          <w:rFonts w:ascii="Times New Roman" w:hAnsi="Times New Roman" w:cs="Times New Roman"/>
          <w:sz w:val="28"/>
          <w:szCs w:val="28"/>
        </w:rPr>
        <w:t>Максимальный объем аудиторной нагрузки обучающихся в неделю составляет в 1 классе - 21 час, во 2 – 4 классах – 23 часа.</w:t>
      </w:r>
    </w:p>
    <w:p w:rsidR="00A81F77" w:rsidRPr="00A81F77" w:rsidRDefault="00A81F77" w:rsidP="00A81F77">
      <w:pPr>
        <w:ind w:firstLine="709"/>
        <w:jc w:val="both"/>
        <w:rPr>
          <w:rStyle w:val="markedcontent"/>
          <w:rFonts w:ascii="Times New Roman" w:hAnsi="Times New Roman" w:cs="Times New Roman"/>
          <w:sz w:val="28"/>
          <w:szCs w:val="28"/>
        </w:rPr>
      </w:pPr>
      <w:r w:rsidRPr="00A81F77">
        <w:rPr>
          <w:rStyle w:val="markedcontent"/>
          <w:rFonts w:ascii="Times New Roman" w:hAnsi="Times New Roman" w:cs="Times New Roman"/>
          <w:sz w:val="28"/>
          <w:szCs w:val="28"/>
        </w:rPr>
        <w:lastRenderedPageBreak/>
        <w:t>Образовательная недельная нагрузка распределяется равномерно в течение учебной недели, при этом объем максимально допустимой нагрузки в течение дня составляет:</w:t>
      </w:r>
    </w:p>
    <w:p w:rsidR="00A81F77" w:rsidRPr="00A81F77" w:rsidRDefault="00A81F77" w:rsidP="00A81F77">
      <w:pPr>
        <w:pStyle w:val="a6"/>
        <w:ind w:left="709"/>
        <w:jc w:val="both"/>
        <w:rPr>
          <w:rStyle w:val="markedcontent"/>
          <w:rFonts w:ascii="Times New Roman" w:hAnsi="Times New Roman"/>
          <w:sz w:val="28"/>
          <w:szCs w:val="28"/>
          <w:lang w:val="ru-RU"/>
        </w:rPr>
      </w:pPr>
      <w:r w:rsidRPr="00A81F77">
        <w:rPr>
          <w:rStyle w:val="markedcontent"/>
          <w:rFonts w:ascii="Times New Roman" w:hAnsi="Times New Roman"/>
          <w:sz w:val="28"/>
          <w:szCs w:val="28"/>
          <w:lang w:val="ru-RU"/>
        </w:rPr>
        <w:t>-для обучающихся 1-х классов - не превышает 4 уроков и один раз в неделю -5 уроков.</w:t>
      </w:r>
    </w:p>
    <w:p w:rsidR="00A81F77" w:rsidRPr="00A81F77" w:rsidRDefault="00A81F77" w:rsidP="00A81F77">
      <w:pPr>
        <w:pStyle w:val="a6"/>
        <w:ind w:left="709"/>
        <w:jc w:val="both"/>
        <w:rPr>
          <w:rStyle w:val="markedcontent"/>
          <w:rFonts w:ascii="Times New Roman" w:hAnsi="Times New Roman"/>
          <w:sz w:val="28"/>
          <w:szCs w:val="28"/>
          <w:lang w:val="ru-RU"/>
        </w:rPr>
      </w:pPr>
      <w:r w:rsidRPr="00A81F77">
        <w:rPr>
          <w:rStyle w:val="markedcontent"/>
          <w:rFonts w:ascii="Times New Roman" w:hAnsi="Times New Roman"/>
          <w:sz w:val="28"/>
          <w:szCs w:val="28"/>
          <w:lang w:val="ru-RU"/>
        </w:rPr>
        <w:t>-для обучающихся 2-4 классов - не более 5 уроков.</w:t>
      </w:r>
    </w:p>
    <w:p w:rsidR="00A81F77" w:rsidRPr="00A81F77" w:rsidRDefault="00A81F77" w:rsidP="00A81F77">
      <w:pPr>
        <w:ind w:firstLine="709"/>
        <w:jc w:val="both"/>
        <w:rPr>
          <w:rStyle w:val="markedcontent"/>
          <w:rFonts w:ascii="Times New Roman" w:hAnsi="Times New Roman" w:cs="Times New Roman"/>
          <w:sz w:val="28"/>
          <w:szCs w:val="28"/>
        </w:rPr>
      </w:pPr>
      <w:r w:rsidRPr="00A81F77">
        <w:rPr>
          <w:rStyle w:val="markedcontent"/>
          <w:rFonts w:ascii="Times New Roman" w:hAnsi="Times New Roman" w:cs="Times New Roman"/>
          <w:sz w:val="28"/>
          <w:szCs w:val="28"/>
        </w:rPr>
        <w:t xml:space="preserve">Распределение учебной нагрузки в течение недели строится таким образом, чтобы наибольший ее объем приходился на вторник и (или) среду. На эти дни в расписание уроков включаются предметы, соответствующие наивысшему баллу по шкале трудности либо со средним баллом и наименьшим баллом по шкале трудности, но в большем количестве, чем в остальные дни недели. </w:t>
      </w:r>
    </w:p>
    <w:p w:rsidR="00A81F77" w:rsidRPr="00A81F77" w:rsidRDefault="00A81F77" w:rsidP="00A81F77">
      <w:pPr>
        <w:ind w:firstLine="709"/>
        <w:jc w:val="both"/>
        <w:rPr>
          <w:rStyle w:val="markedcontent"/>
          <w:rFonts w:ascii="Times New Roman" w:hAnsi="Times New Roman" w:cs="Times New Roman"/>
          <w:sz w:val="28"/>
          <w:szCs w:val="28"/>
        </w:rPr>
      </w:pPr>
      <w:r w:rsidRPr="00A81F77">
        <w:rPr>
          <w:rStyle w:val="markedcontent"/>
          <w:rFonts w:ascii="Times New Roman" w:hAnsi="Times New Roman" w:cs="Times New Roman"/>
          <w:sz w:val="28"/>
          <w:szCs w:val="28"/>
        </w:rPr>
        <w:t xml:space="preserve">Изложение нового материала, контрольные работы проводятся на 2 - 4-х уроках в середине учебной недели. Продолжительность урока (академический час) составляет </w:t>
      </w:r>
      <w:r w:rsidRPr="00A81F77">
        <w:rPr>
          <w:rFonts w:ascii="Times New Roman" w:hAnsi="Times New Roman" w:cs="Times New Roman"/>
          <w:sz w:val="28"/>
          <w:szCs w:val="28"/>
        </w:rPr>
        <w:t>40</w:t>
      </w:r>
      <w:r w:rsidRPr="00A81F77">
        <w:rPr>
          <w:rStyle w:val="markedcontent"/>
          <w:rFonts w:ascii="Times New Roman" w:hAnsi="Times New Roman" w:cs="Times New Roman"/>
          <w:sz w:val="28"/>
          <w:szCs w:val="28"/>
        </w:rPr>
        <w:t xml:space="preserve"> минут, за исключением 1 класса.</w:t>
      </w:r>
    </w:p>
    <w:p w:rsidR="00A81F77" w:rsidRPr="00A81F77" w:rsidRDefault="00A81F77" w:rsidP="00A81F77">
      <w:pPr>
        <w:ind w:firstLine="709"/>
        <w:jc w:val="both"/>
        <w:rPr>
          <w:rStyle w:val="markedcontent"/>
          <w:rFonts w:ascii="Times New Roman" w:hAnsi="Times New Roman" w:cs="Times New Roman"/>
          <w:sz w:val="28"/>
          <w:szCs w:val="28"/>
        </w:rPr>
      </w:pPr>
      <w:r w:rsidRPr="00A81F77">
        <w:rPr>
          <w:rStyle w:val="markedcontent"/>
          <w:rFonts w:ascii="Times New Roman" w:hAnsi="Times New Roman" w:cs="Times New Roman"/>
          <w:sz w:val="28"/>
          <w:szCs w:val="28"/>
        </w:rPr>
        <w:t xml:space="preserve">Обучение в 1-м классе осуществляется с соблюдением следующих дополнительных требований: </w:t>
      </w:r>
    </w:p>
    <w:p w:rsidR="00A81F77" w:rsidRPr="00A81F77" w:rsidRDefault="00A81F77" w:rsidP="00A81F77">
      <w:pPr>
        <w:pStyle w:val="a6"/>
        <w:ind w:left="709" w:firstLine="709"/>
        <w:jc w:val="both"/>
        <w:rPr>
          <w:rStyle w:val="markedcontent"/>
          <w:rFonts w:ascii="Times New Roman" w:hAnsi="Times New Roman"/>
          <w:sz w:val="28"/>
          <w:szCs w:val="28"/>
          <w:lang w:val="ru-RU"/>
        </w:rPr>
      </w:pPr>
      <w:r w:rsidRPr="00A81F77">
        <w:rPr>
          <w:rStyle w:val="markedcontent"/>
          <w:rFonts w:ascii="Times New Roman" w:hAnsi="Times New Roman"/>
          <w:sz w:val="28"/>
          <w:szCs w:val="28"/>
          <w:lang w:val="ru-RU"/>
        </w:rPr>
        <w:t>учебные занятия проводятся по 5-дневной учебной неделе и только в первую смену;</w:t>
      </w:r>
    </w:p>
    <w:p w:rsidR="00A81F77" w:rsidRPr="00A81F77" w:rsidRDefault="00A81F77" w:rsidP="00A81F77">
      <w:pPr>
        <w:pStyle w:val="a6"/>
        <w:ind w:left="709" w:firstLine="709"/>
        <w:jc w:val="both"/>
        <w:rPr>
          <w:rStyle w:val="markedcontent"/>
          <w:rFonts w:ascii="Times New Roman" w:hAnsi="Times New Roman"/>
          <w:sz w:val="28"/>
          <w:szCs w:val="28"/>
          <w:lang w:val="ru-RU"/>
        </w:rPr>
      </w:pPr>
      <w:r w:rsidRPr="00A81F77">
        <w:rPr>
          <w:rStyle w:val="markedcontent"/>
          <w:rFonts w:ascii="Times New Roman" w:hAnsi="Times New Roman"/>
          <w:sz w:val="28"/>
          <w:szCs w:val="28"/>
          <w:lang w:val="ru-RU"/>
        </w:rPr>
        <w:t>использование «ступенчатого» режима обучения в первом полугодии (в сентябре, октябре - по 3 урока в день по 35 минут каждый, в ноябре-декабре - по 4 урока по 35 минут каждый; январь - май - по 4 урока по 40 минут каждый).</w:t>
      </w:r>
    </w:p>
    <w:p w:rsidR="00A81F77" w:rsidRPr="00A81F77" w:rsidRDefault="00A81F77" w:rsidP="00A81F77">
      <w:pPr>
        <w:pStyle w:val="a6"/>
        <w:ind w:left="709" w:firstLine="709"/>
        <w:jc w:val="both"/>
        <w:rPr>
          <w:rStyle w:val="markedcontent"/>
          <w:rFonts w:ascii="Times New Roman" w:hAnsi="Times New Roman"/>
          <w:sz w:val="28"/>
          <w:szCs w:val="28"/>
          <w:lang w:val="ru-RU"/>
        </w:rPr>
      </w:pPr>
      <w:r w:rsidRPr="00A81F77">
        <w:rPr>
          <w:rStyle w:val="markedcontent"/>
          <w:rFonts w:ascii="Times New Roman" w:hAnsi="Times New Roman"/>
          <w:sz w:val="28"/>
          <w:szCs w:val="28"/>
          <w:lang w:val="ru-RU"/>
        </w:rPr>
        <w:t>продолжительность выполнения домашних заданий составляет во 2-3 классах - 1,5 ч., в 4 классах - 2 ч.</w:t>
      </w:r>
    </w:p>
    <w:p w:rsidR="00A81F77" w:rsidRPr="00A81F77" w:rsidRDefault="00A81F77" w:rsidP="00A81F77">
      <w:pPr>
        <w:ind w:firstLine="709"/>
        <w:jc w:val="both"/>
        <w:rPr>
          <w:rStyle w:val="markedcontent"/>
          <w:rFonts w:ascii="Times New Roman" w:hAnsi="Times New Roman" w:cs="Times New Roman"/>
          <w:sz w:val="28"/>
          <w:szCs w:val="28"/>
        </w:rPr>
      </w:pPr>
      <w:r w:rsidRPr="00A81F77">
        <w:rPr>
          <w:rStyle w:val="markedcontent"/>
          <w:rFonts w:ascii="Times New Roman" w:hAnsi="Times New Roman" w:cs="Times New Roman"/>
          <w:sz w:val="28"/>
          <w:szCs w:val="28"/>
        </w:rPr>
        <w:t>С целью профилактики переутомления в календарном учебном графике предусматривается чередование периодов учебного времени, сессий и каникул.  Продолжительность каникул в течение учебного года составляет не менее 30 календарных дней, летом — не менее 8 недель. Для первоклассников предусмотрены дополнительные недельные каникулы в середине третьей четверти.</w:t>
      </w:r>
    </w:p>
    <w:p w:rsidR="00A81F77" w:rsidRPr="00A81F77" w:rsidRDefault="00A81F77" w:rsidP="00A81F77">
      <w:pPr>
        <w:ind w:firstLine="709"/>
        <w:jc w:val="both"/>
        <w:rPr>
          <w:rStyle w:val="markedcontent"/>
          <w:rFonts w:ascii="Times New Roman" w:hAnsi="Times New Roman" w:cs="Times New Roman"/>
          <w:sz w:val="28"/>
          <w:szCs w:val="28"/>
        </w:rPr>
      </w:pPr>
      <w:r w:rsidRPr="00A81F77">
        <w:rPr>
          <w:rStyle w:val="markedcontent"/>
          <w:rFonts w:ascii="Times New Roman" w:hAnsi="Times New Roman" w:cs="Times New Roman"/>
          <w:sz w:val="28"/>
          <w:szCs w:val="28"/>
        </w:rPr>
        <w:t>Учебные занятия для учащихся 2-4 классов проводятся по 5-и дневной учебной неделе.</w:t>
      </w:r>
    </w:p>
    <w:p w:rsidR="00A81F77" w:rsidRPr="00A81F77" w:rsidRDefault="00A81F77" w:rsidP="00A81F77">
      <w:pPr>
        <w:ind w:firstLine="709"/>
        <w:jc w:val="both"/>
        <w:rPr>
          <w:rStyle w:val="markedcontent"/>
          <w:rFonts w:ascii="Times New Roman" w:hAnsi="Times New Roman" w:cs="Times New Roman"/>
          <w:sz w:val="28"/>
          <w:szCs w:val="28"/>
        </w:rPr>
      </w:pPr>
      <w:r w:rsidRPr="00A81F77">
        <w:rPr>
          <w:rStyle w:val="markedcontent"/>
          <w:rFonts w:ascii="Times New Roman" w:hAnsi="Times New Roman" w:cs="Times New Roman"/>
          <w:sz w:val="28"/>
          <w:szCs w:val="28"/>
        </w:rPr>
        <w:t>Учебный план состоит из двух частей — обязательной части и части, формируемой участниками образовательных отношений. Обязательная часть учебного плана определяет состав учебных предметов обязательных предметных областей.</w:t>
      </w:r>
    </w:p>
    <w:p w:rsidR="00A81F77" w:rsidRPr="00A81F77" w:rsidRDefault="00A81F77" w:rsidP="00A81F77">
      <w:pPr>
        <w:ind w:firstLine="709"/>
        <w:jc w:val="both"/>
        <w:rPr>
          <w:rStyle w:val="markedcontent"/>
          <w:rFonts w:ascii="Times New Roman" w:hAnsi="Times New Roman" w:cs="Times New Roman"/>
          <w:sz w:val="28"/>
          <w:szCs w:val="28"/>
        </w:rPr>
      </w:pPr>
      <w:r w:rsidRPr="00A81F77">
        <w:rPr>
          <w:rStyle w:val="markedcontent"/>
          <w:rFonts w:ascii="Times New Roman" w:hAnsi="Times New Roman" w:cs="Times New Roman"/>
          <w:sz w:val="28"/>
          <w:szCs w:val="28"/>
        </w:rPr>
        <w:lastRenderedPageBreak/>
        <w:t>Часть учебного плана, формируемая участниками образовательных отношений, обеспечивает реализацию индивидуальных потребностей обучающихся. Время, отводимое на данную часть учебного плана внутри максимально допустимой недельной нагрузки обучающихся, может быть использовано: на проведение учебных занятий, обеспечивающих различные интересы обучающихся</w:t>
      </w:r>
    </w:p>
    <w:p w:rsidR="00A81F77" w:rsidRPr="00A81F77" w:rsidRDefault="00A81F77" w:rsidP="00A81F77">
      <w:pPr>
        <w:ind w:firstLine="709"/>
        <w:jc w:val="both"/>
        <w:rPr>
          <w:rFonts w:ascii="Times New Roman" w:hAnsi="Times New Roman" w:cs="Times New Roman"/>
          <w:sz w:val="28"/>
          <w:szCs w:val="28"/>
        </w:rPr>
      </w:pPr>
      <w:r w:rsidRPr="00A81F77">
        <w:rPr>
          <w:rStyle w:val="markedcontent"/>
          <w:rFonts w:ascii="Times New Roman" w:hAnsi="Times New Roman" w:cs="Times New Roman"/>
          <w:sz w:val="28"/>
          <w:szCs w:val="28"/>
        </w:rPr>
        <w:t xml:space="preserve">В Муниципальном бюджетном общеобразовательном учреждении «Средняя общеобразовательная школа с. Турты – Хутор им.Хатамаева А.Б.» Ножай-Юртовского муниципального района языком обучения является </w:t>
      </w:r>
      <w:r w:rsidRPr="00A81F77">
        <w:rPr>
          <w:rFonts w:ascii="Times New Roman" w:hAnsi="Times New Roman" w:cs="Times New Roman"/>
          <w:sz w:val="28"/>
          <w:szCs w:val="28"/>
        </w:rPr>
        <w:t>русский язык.</w:t>
      </w:r>
    </w:p>
    <w:p w:rsidR="00A81F77" w:rsidRPr="00A81F77" w:rsidRDefault="00A81F77" w:rsidP="00A81F77">
      <w:pPr>
        <w:ind w:firstLine="709"/>
        <w:jc w:val="both"/>
        <w:rPr>
          <w:rStyle w:val="markedcontent"/>
          <w:rFonts w:ascii="Times New Roman" w:hAnsi="Times New Roman" w:cs="Times New Roman"/>
          <w:sz w:val="28"/>
          <w:szCs w:val="28"/>
        </w:rPr>
      </w:pPr>
      <w:r w:rsidRPr="00A81F77">
        <w:rPr>
          <w:rStyle w:val="markedcontent"/>
          <w:rFonts w:ascii="Times New Roman" w:hAnsi="Times New Roman" w:cs="Times New Roman"/>
          <w:sz w:val="28"/>
          <w:szCs w:val="28"/>
        </w:rPr>
        <w:t>По заявлению родителей (законных представителей) несовершеннолетних обучающихся осуществляется изучение родного (чеченского) языка и родной (чеченской) литературы из числа языков народов РФ, государственных языков республик РФ.</w:t>
      </w:r>
    </w:p>
    <w:p w:rsidR="00A81F77" w:rsidRPr="00A81F77" w:rsidRDefault="00A81F77" w:rsidP="00A81F77">
      <w:pPr>
        <w:ind w:firstLine="709"/>
        <w:jc w:val="both"/>
        <w:rPr>
          <w:rStyle w:val="markedcontent"/>
          <w:rFonts w:ascii="Times New Roman" w:hAnsi="Times New Roman" w:cs="Times New Roman"/>
          <w:sz w:val="28"/>
          <w:szCs w:val="28"/>
        </w:rPr>
      </w:pPr>
      <w:r w:rsidRPr="00A81F77">
        <w:rPr>
          <w:rStyle w:val="markedcontent"/>
          <w:rFonts w:ascii="Times New Roman" w:hAnsi="Times New Roman" w:cs="Times New Roman"/>
          <w:sz w:val="28"/>
          <w:szCs w:val="28"/>
        </w:rPr>
        <w:t>При изучении предметной области «Основы религиозных культур и светской этики» выбор одного из учебных модулей осуществляются по заявлению родителей (законных представителей) несовершеннолетних обучающихся.</w:t>
      </w:r>
    </w:p>
    <w:p w:rsidR="00A81F77" w:rsidRPr="00A81F77" w:rsidRDefault="00A81F77" w:rsidP="00A81F77">
      <w:pPr>
        <w:ind w:firstLine="709"/>
        <w:jc w:val="both"/>
        <w:rPr>
          <w:rStyle w:val="markedcontent"/>
          <w:rFonts w:ascii="Times New Roman" w:hAnsi="Times New Roman" w:cs="Times New Roman"/>
          <w:sz w:val="28"/>
          <w:szCs w:val="28"/>
        </w:rPr>
      </w:pPr>
      <w:r w:rsidRPr="00A81F77">
        <w:rPr>
          <w:rStyle w:val="markedcontent"/>
          <w:rFonts w:ascii="Times New Roman" w:hAnsi="Times New Roman" w:cs="Times New Roman"/>
          <w:sz w:val="28"/>
          <w:szCs w:val="28"/>
        </w:rPr>
        <w:t>При изучении предметов деление учащихся на подгруппы не осуществляется</w:t>
      </w:r>
    </w:p>
    <w:p w:rsidR="00A81F77" w:rsidRPr="00A81F77" w:rsidRDefault="00A81F77" w:rsidP="00A81F77">
      <w:pPr>
        <w:ind w:firstLine="709"/>
        <w:jc w:val="both"/>
        <w:rPr>
          <w:rStyle w:val="markedcontent"/>
          <w:rFonts w:ascii="Times New Roman" w:hAnsi="Times New Roman" w:cs="Times New Roman"/>
          <w:sz w:val="28"/>
          <w:szCs w:val="28"/>
        </w:rPr>
      </w:pPr>
      <w:r w:rsidRPr="00A81F77">
        <w:rPr>
          <w:rStyle w:val="markedcontent"/>
          <w:rFonts w:ascii="Times New Roman" w:hAnsi="Times New Roman" w:cs="Times New Roman"/>
          <w:sz w:val="28"/>
          <w:szCs w:val="28"/>
        </w:rPr>
        <w:t>Промежуточная аттестация–процедура, проводимая с целью оценки качества освоения обучающимися части содержания (четвертное оценивание) или всего объема учебной дисциплины за учебный год (годовое оценивание).</w:t>
      </w:r>
    </w:p>
    <w:p w:rsidR="00A81F77" w:rsidRPr="00A81F77" w:rsidRDefault="00A81F77" w:rsidP="00A81F77">
      <w:pPr>
        <w:ind w:firstLine="709"/>
        <w:jc w:val="both"/>
        <w:rPr>
          <w:rStyle w:val="markedcontent"/>
          <w:rFonts w:ascii="Times New Roman" w:hAnsi="Times New Roman" w:cs="Times New Roman"/>
          <w:sz w:val="28"/>
          <w:szCs w:val="28"/>
        </w:rPr>
      </w:pPr>
      <w:r w:rsidRPr="00A81F77">
        <w:rPr>
          <w:rStyle w:val="markedcontent"/>
          <w:rFonts w:ascii="Times New Roman" w:hAnsi="Times New Roman" w:cs="Times New Roman"/>
          <w:sz w:val="28"/>
          <w:szCs w:val="28"/>
        </w:rPr>
        <w:t>Промежуточная/годовая аттестация обучающихся за четверть осуществляется в соответствии с календарным учебным графиком.</w:t>
      </w:r>
    </w:p>
    <w:p w:rsidR="00A81F77" w:rsidRPr="00A81F77" w:rsidRDefault="00A81F77" w:rsidP="00A81F77">
      <w:pPr>
        <w:ind w:firstLine="709"/>
        <w:jc w:val="both"/>
        <w:rPr>
          <w:rStyle w:val="markedcontent"/>
          <w:rFonts w:ascii="Times New Roman" w:hAnsi="Times New Roman" w:cs="Times New Roman"/>
          <w:sz w:val="28"/>
          <w:szCs w:val="28"/>
        </w:rPr>
      </w:pPr>
      <w:r w:rsidRPr="00A81F77">
        <w:rPr>
          <w:rStyle w:val="markedcontent"/>
          <w:rFonts w:ascii="Times New Roman" w:hAnsi="Times New Roman" w:cs="Times New Roman"/>
          <w:sz w:val="28"/>
          <w:szCs w:val="28"/>
        </w:rPr>
        <w:t xml:space="preserve">Все предметы обязательной части учебного плана оцениваются по четвертям. Предметы из части, формируемой участниками образовательных отношений, являются безотметочными и оцениваются «зачет» или «незачет» по итогам четверти. </w:t>
      </w:r>
    </w:p>
    <w:p w:rsidR="00A81F77" w:rsidRPr="00A81F77" w:rsidRDefault="00A81F77" w:rsidP="00A81F77">
      <w:pPr>
        <w:ind w:firstLine="709"/>
        <w:jc w:val="both"/>
        <w:rPr>
          <w:rStyle w:val="markedcontent"/>
          <w:rFonts w:ascii="Times New Roman" w:hAnsi="Times New Roman" w:cs="Times New Roman"/>
          <w:sz w:val="28"/>
          <w:szCs w:val="28"/>
        </w:rPr>
      </w:pPr>
      <w:r w:rsidRPr="00A81F77">
        <w:rPr>
          <w:rStyle w:val="markedcontent"/>
          <w:rFonts w:ascii="Times New Roman" w:hAnsi="Times New Roman" w:cs="Times New Roman"/>
          <w:sz w:val="28"/>
          <w:szCs w:val="28"/>
        </w:rPr>
        <w:t xml:space="preserve">Промежуточная аттестация проходит на последней учебной неделе четверти. Формы и порядок проведения промежуточной аттестации определяются «Положением о формах, периодичности и порядке текущего контроля успеваемости и промежуточной аттестации обучающихся </w:t>
      </w:r>
      <w:r w:rsidRPr="00A81F77">
        <w:rPr>
          <w:rStyle w:val="markedcontent"/>
          <w:rFonts w:ascii="Times New Roman" w:hAnsi="Times New Roman" w:cs="Times New Roman"/>
          <w:sz w:val="28"/>
          <w:szCs w:val="28"/>
        </w:rPr>
        <w:lastRenderedPageBreak/>
        <w:t>Муниципального бюджетного общеобразовательного учреждения «Средняя общеобразовательная школа с. Турты –Хутор им.Хатамаева А.Б.» Ножай-Юртовского муниципального района.</w:t>
      </w:r>
    </w:p>
    <w:p w:rsidR="00A81F77" w:rsidRPr="00A81F77" w:rsidRDefault="00A81F77" w:rsidP="00A81F77">
      <w:pPr>
        <w:ind w:firstLine="709"/>
        <w:jc w:val="both"/>
        <w:rPr>
          <w:rStyle w:val="markedcontent"/>
          <w:rFonts w:ascii="Times New Roman" w:hAnsi="Times New Roman" w:cs="Times New Roman"/>
          <w:sz w:val="28"/>
          <w:szCs w:val="28"/>
        </w:rPr>
      </w:pPr>
      <w:r w:rsidRPr="00A81F77">
        <w:rPr>
          <w:rStyle w:val="markedcontent"/>
          <w:rFonts w:ascii="Times New Roman" w:hAnsi="Times New Roman" w:cs="Times New Roman"/>
          <w:sz w:val="28"/>
          <w:szCs w:val="28"/>
        </w:rPr>
        <w:t>Оценивание младших школьников в течение первого года обучения осуществляются в форме словесных качественных оценок на критериальной основе, в форме письменных заключений учителя, по итогам проверки самостоятельных работ.</w:t>
      </w:r>
    </w:p>
    <w:p w:rsidR="00A81F77" w:rsidRPr="00A81F77" w:rsidRDefault="00A81F77" w:rsidP="00A81F77">
      <w:pPr>
        <w:ind w:firstLine="709"/>
        <w:jc w:val="both"/>
        <w:rPr>
          <w:rStyle w:val="markedcontent"/>
          <w:rFonts w:ascii="Times New Roman" w:hAnsi="Times New Roman" w:cs="Times New Roman"/>
          <w:sz w:val="28"/>
          <w:szCs w:val="28"/>
        </w:rPr>
      </w:pPr>
      <w:r w:rsidRPr="00A81F77">
        <w:rPr>
          <w:rStyle w:val="markedcontent"/>
          <w:rFonts w:ascii="Times New Roman" w:hAnsi="Times New Roman" w:cs="Times New Roman"/>
          <w:sz w:val="28"/>
          <w:szCs w:val="28"/>
        </w:rPr>
        <w:t>Освоение основных образовательных программ начального общего образования завершается итоговой аттестацией.Нормативный срок освоения ООП НОО составляет 4 года.</w:t>
      </w:r>
    </w:p>
    <w:p w:rsidR="00A81F77" w:rsidRPr="00A81F77" w:rsidRDefault="00A81F77" w:rsidP="00A81F77">
      <w:pPr>
        <w:ind w:firstLine="709"/>
        <w:jc w:val="both"/>
        <w:rPr>
          <w:rFonts w:ascii="Times New Roman" w:hAnsi="Times New Roman" w:cs="Times New Roman"/>
          <w:sz w:val="28"/>
          <w:szCs w:val="28"/>
        </w:rPr>
      </w:pPr>
      <w:r w:rsidRPr="00A81F77">
        <w:rPr>
          <w:rFonts w:ascii="Times New Roman" w:hAnsi="Times New Roman" w:cs="Times New Roman"/>
          <w:sz w:val="28"/>
          <w:szCs w:val="28"/>
        </w:rPr>
        <w:t xml:space="preserve">Обязательная часть учебного плана определяет состав учебных предметов обязательных предметных областей: «Русский язык и литературное чтение», «Родной язык и литературное чтение на родном языке», «Иностранный язык», «Математика и информатика», «Обществознание и естествознание (Окружающий мир)», «Искусство», «Технология», «Физическая культура», «Основы религиозных культур и светской этики». </w:t>
      </w:r>
    </w:p>
    <w:p w:rsidR="00A81F77" w:rsidRPr="00A81F77" w:rsidRDefault="00A81F77" w:rsidP="00A81F77">
      <w:pPr>
        <w:ind w:firstLine="709"/>
        <w:jc w:val="both"/>
        <w:rPr>
          <w:rFonts w:ascii="Times New Roman" w:hAnsi="Times New Roman" w:cs="Times New Roman"/>
          <w:sz w:val="28"/>
          <w:szCs w:val="28"/>
        </w:rPr>
      </w:pPr>
      <w:r w:rsidRPr="00A81F77">
        <w:rPr>
          <w:rFonts w:ascii="Times New Roman" w:hAnsi="Times New Roman" w:cs="Times New Roman"/>
          <w:sz w:val="28"/>
          <w:szCs w:val="28"/>
        </w:rPr>
        <w:t>Учебные предметы обязательной части учебного плана.</w:t>
      </w:r>
    </w:p>
    <w:p w:rsidR="00A81F77" w:rsidRPr="00A81F77" w:rsidRDefault="00A81F77" w:rsidP="00A81F77">
      <w:pPr>
        <w:ind w:firstLine="709"/>
        <w:jc w:val="both"/>
        <w:rPr>
          <w:rFonts w:ascii="Times New Roman" w:hAnsi="Times New Roman" w:cs="Times New Roman"/>
          <w:sz w:val="28"/>
          <w:szCs w:val="28"/>
        </w:rPr>
      </w:pPr>
      <w:r w:rsidRPr="00A81F77">
        <w:rPr>
          <w:rFonts w:ascii="Times New Roman" w:hAnsi="Times New Roman" w:cs="Times New Roman"/>
          <w:sz w:val="28"/>
          <w:szCs w:val="28"/>
        </w:rPr>
        <w:t xml:space="preserve">Учебный предмет </w:t>
      </w:r>
      <w:r w:rsidRPr="00A81F77">
        <w:rPr>
          <w:rFonts w:ascii="Times New Roman" w:hAnsi="Times New Roman" w:cs="Times New Roman"/>
          <w:b/>
          <w:sz w:val="28"/>
          <w:szCs w:val="28"/>
        </w:rPr>
        <w:t>«Русский язык»</w:t>
      </w:r>
      <w:r w:rsidRPr="00A81F77">
        <w:rPr>
          <w:rFonts w:ascii="Times New Roman" w:hAnsi="Times New Roman" w:cs="Times New Roman"/>
          <w:sz w:val="28"/>
          <w:szCs w:val="28"/>
        </w:rPr>
        <w:t xml:space="preserve"> направлен на приобщение обучающихся к духовно-нравственным ценностям русского языка и отечественной культуре. В процессе изучения предмета идѐт развитие коммуникативно-речевых умений (писать и говорить, слушать и читать), функциональной грамотности и интеллектуальных способностей учащихся. Формируются первоначальные знания о лексике, фонетике, морфологии, морфемике, пунктуации. </w:t>
      </w:r>
    </w:p>
    <w:p w:rsidR="00A81F77" w:rsidRPr="00A81F77" w:rsidRDefault="00A81F77" w:rsidP="00A81F77">
      <w:pPr>
        <w:ind w:firstLine="709"/>
        <w:jc w:val="both"/>
        <w:rPr>
          <w:rFonts w:ascii="Times New Roman" w:hAnsi="Times New Roman" w:cs="Times New Roman"/>
          <w:sz w:val="28"/>
          <w:szCs w:val="28"/>
        </w:rPr>
      </w:pPr>
      <w:r w:rsidRPr="00A81F77">
        <w:rPr>
          <w:rFonts w:ascii="Times New Roman" w:hAnsi="Times New Roman" w:cs="Times New Roman"/>
          <w:sz w:val="28"/>
          <w:szCs w:val="28"/>
        </w:rPr>
        <w:t xml:space="preserve">В 1 классе обучение русскому языку начинается интегрированным курсом «Обучение грамоте», который содержит разделы «Обучение чтению», «Обучение письму». Его продолжительность (приблизительно 23 учебные недели, 9 часов в неделю) определяется темпом обучаемости учеников, их индивидуальными особенностями и спецификой используемых учебных средств. После завершения интегрированного курса начинается раздельное изучение русского языка и литературного чтения. Предмет изучается в 1-4 классах по 5 часов в неделю. </w:t>
      </w:r>
    </w:p>
    <w:p w:rsidR="00A81F77" w:rsidRPr="00A81F77" w:rsidRDefault="00A81F77" w:rsidP="00A81F77">
      <w:pPr>
        <w:ind w:firstLine="709"/>
        <w:jc w:val="both"/>
        <w:rPr>
          <w:rFonts w:ascii="Times New Roman" w:hAnsi="Times New Roman" w:cs="Times New Roman"/>
          <w:sz w:val="28"/>
          <w:szCs w:val="28"/>
        </w:rPr>
      </w:pPr>
      <w:r w:rsidRPr="00A81F77">
        <w:rPr>
          <w:rFonts w:ascii="Times New Roman" w:hAnsi="Times New Roman" w:cs="Times New Roman"/>
          <w:sz w:val="28"/>
          <w:szCs w:val="28"/>
        </w:rPr>
        <w:t xml:space="preserve">Учебный предмет </w:t>
      </w:r>
      <w:r w:rsidRPr="00A81F77">
        <w:rPr>
          <w:rFonts w:ascii="Times New Roman" w:hAnsi="Times New Roman" w:cs="Times New Roman"/>
          <w:b/>
          <w:sz w:val="28"/>
          <w:szCs w:val="28"/>
        </w:rPr>
        <w:t>«Литературное чтение»</w:t>
      </w:r>
      <w:r w:rsidRPr="00A81F77">
        <w:rPr>
          <w:rFonts w:ascii="Times New Roman" w:hAnsi="Times New Roman" w:cs="Times New Roman"/>
          <w:sz w:val="28"/>
          <w:szCs w:val="28"/>
        </w:rPr>
        <w:t xml:space="preserve"> наряду с русским языком формирует функциональную грамотность, развивает диалогическую и </w:t>
      </w:r>
      <w:r w:rsidRPr="00A81F77">
        <w:rPr>
          <w:rFonts w:ascii="Times New Roman" w:hAnsi="Times New Roman" w:cs="Times New Roman"/>
          <w:sz w:val="28"/>
          <w:szCs w:val="28"/>
        </w:rPr>
        <w:lastRenderedPageBreak/>
        <w:t xml:space="preserve">монологическую речь, способствует общему развитию и воспитанию ребенка. На данный предмет отводится 1-4 классах - 4 часа в неделю. *Учебные предметы «Родной язык (русский)» и «Литературное чтение на родном языке (русском)» обеспечивают формирование представления о родном языке как духовной, нравственной и культурной ценности народа, формируют познавательный интерес, любовь, уважительное отношение к родному языку, а через него - к родной культуре. </w:t>
      </w:r>
    </w:p>
    <w:p w:rsidR="00A81F77" w:rsidRPr="00A81F77" w:rsidRDefault="00A81F77" w:rsidP="00A81F77">
      <w:pPr>
        <w:ind w:firstLine="709"/>
        <w:jc w:val="both"/>
        <w:rPr>
          <w:rStyle w:val="markedcontent"/>
          <w:rFonts w:ascii="Times New Roman" w:hAnsi="Times New Roman" w:cs="Times New Roman"/>
          <w:sz w:val="28"/>
          <w:szCs w:val="28"/>
        </w:rPr>
      </w:pPr>
      <w:r w:rsidRPr="00A81F77">
        <w:rPr>
          <w:rFonts w:ascii="Times New Roman" w:hAnsi="Times New Roman" w:cs="Times New Roman"/>
          <w:sz w:val="28"/>
          <w:szCs w:val="28"/>
        </w:rPr>
        <w:t>В МБОУ «СОШ с.Турты-Хутор им.Хатамаева А.Б.» языком образования является русский язык. Изучение родного (чеченского) языка и литературного чтения на родном ( чеченском) языке из числа языков народов Российской Федерации осуществляется по заявлению родителей (законных представителей) несовершеннолетних обучающихся</w:t>
      </w:r>
    </w:p>
    <w:p w:rsidR="00A81F77" w:rsidRPr="00A81F77" w:rsidRDefault="00A81F77" w:rsidP="00A81F77">
      <w:pPr>
        <w:ind w:firstLine="709"/>
        <w:jc w:val="both"/>
        <w:rPr>
          <w:rFonts w:ascii="Times New Roman" w:hAnsi="Times New Roman" w:cs="Times New Roman"/>
          <w:sz w:val="28"/>
          <w:szCs w:val="28"/>
        </w:rPr>
      </w:pPr>
      <w:r w:rsidRPr="00A81F77">
        <w:rPr>
          <w:rFonts w:ascii="Times New Roman" w:hAnsi="Times New Roman" w:cs="Times New Roman"/>
          <w:sz w:val="28"/>
          <w:szCs w:val="28"/>
        </w:rPr>
        <w:t xml:space="preserve">Учебный предмет </w:t>
      </w:r>
      <w:r w:rsidRPr="00A81F77">
        <w:rPr>
          <w:rFonts w:ascii="Times New Roman" w:hAnsi="Times New Roman" w:cs="Times New Roman"/>
          <w:b/>
          <w:sz w:val="28"/>
          <w:szCs w:val="28"/>
        </w:rPr>
        <w:t>«</w:t>
      </w:r>
      <w:r w:rsidRPr="00A81F77">
        <w:rPr>
          <w:rStyle w:val="markedcontent"/>
          <w:rFonts w:ascii="Times New Roman" w:hAnsi="Times New Roman" w:cs="Times New Roman"/>
          <w:sz w:val="28"/>
          <w:szCs w:val="28"/>
        </w:rPr>
        <w:t xml:space="preserve">Родной (чеченский) язык» </w:t>
      </w:r>
      <w:r w:rsidRPr="00A81F77">
        <w:rPr>
          <w:rFonts w:ascii="Times New Roman" w:hAnsi="Times New Roman" w:cs="Times New Roman"/>
          <w:sz w:val="28"/>
          <w:szCs w:val="28"/>
        </w:rPr>
        <w:t xml:space="preserve">направлен на приобщение обучающихся к духовно-нравственным ценностям родного (чеченского) языка и  культуре чеченского народа. На изучение родного (чеченского ) языка выделено 3 часа учебного времени, что на 1 час больше ,чем в Варианте 3 Федерального учебного плана. Данный час добавлен за счет предметов «изобразительное искусство» и «музыка». В процессе изучения предмета идѐт развитие коммуникативно-речевых умений (писать и говорить, слушать и читать), функциональной грамотности и интеллектуальных способностей учащихся. Формируются первоначальные знания о лексике, фонетике, морфологии, морфемике, пунктуации. </w:t>
      </w:r>
    </w:p>
    <w:p w:rsidR="00A81F77" w:rsidRPr="00A81F77" w:rsidRDefault="00A81F77" w:rsidP="00A81F77">
      <w:pPr>
        <w:ind w:firstLine="709"/>
        <w:jc w:val="both"/>
        <w:rPr>
          <w:rFonts w:ascii="Times New Roman" w:hAnsi="Times New Roman" w:cs="Times New Roman"/>
          <w:sz w:val="28"/>
          <w:szCs w:val="28"/>
        </w:rPr>
      </w:pPr>
      <w:r w:rsidRPr="00A81F77">
        <w:rPr>
          <w:rFonts w:ascii="Times New Roman" w:hAnsi="Times New Roman" w:cs="Times New Roman"/>
          <w:sz w:val="28"/>
          <w:szCs w:val="28"/>
        </w:rPr>
        <w:t xml:space="preserve">В 1 классе обучение чеченскому языку начинается интегрированным курсом «Обучение грамоте», который содержит разделы «Обучение чтению», «Обучение письму». Его продолжительность (приблизительно 23 учебные недели, 9 часов в неделю) определяется темпом обучаемости учеников, их индивидуальными особенностями и спецификой используемых учебных средств. После завершения интегрированного курса начинается раздельное изучение чеченского языка и литературного чтения на (родном) чеченском языке.. Предмет изучается в 1-3 классах по 3 часа в неделю, в 4 классе- 2 часа в неделю. </w:t>
      </w:r>
    </w:p>
    <w:p w:rsidR="00A81F77" w:rsidRPr="00A81F77" w:rsidRDefault="00A81F77" w:rsidP="00A81F77">
      <w:pPr>
        <w:ind w:firstLine="709"/>
        <w:jc w:val="both"/>
        <w:rPr>
          <w:rFonts w:ascii="Times New Roman" w:hAnsi="Times New Roman" w:cs="Times New Roman"/>
          <w:sz w:val="28"/>
          <w:szCs w:val="28"/>
        </w:rPr>
      </w:pPr>
      <w:r w:rsidRPr="00A81F77">
        <w:rPr>
          <w:rFonts w:ascii="Times New Roman" w:hAnsi="Times New Roman" w:cs="Times New Roman"/>
          <w:sz w:val="28"/>
          <w:szCs w:val="28"/>
        </w:rPr>
        <w:t xml:space="preserve">Учебный предмет </w:t>
      </w:r>
      <w:r w:rsidRPr="00A81F77">
        <w:rPr>
          <w:rFonts w:ascii="Times New Roman" w:hAnsi="Times New Roman" w:cs="Times New Roman"/>
          <w:b/>
          <w:sz w:val="28"/>
          <w:szCs w:val="28"/>
        </w:rPr>
        <w:t>«Литературное чтение на родном (чеченском) языке»</w:t>
      </w:r>
      <w:r w:rsidRPr="00A81F77">
        <w:rPr>
          <w:rFonts w:ascii="Times New Roman" w:hAnsi="Times New Roman" w:cs="Times New Roman"/>
          <w:sz w:val="28"/>
          <w:szCs w:val="28"/>
        </w:rPr>
        <w:t xml:space="preserve"> наряду с русским языком формирует функциональную грамотность, развивает диалогическую и монологическую речь, способствует общему развитию и воспитанию ребенка. На данный предмет отводится 1-4 классах - 2 часа в неделю, что не соответствует нагрузке ,указанной в Варианте 3 </w:t>
      </w:r>
      <w:r w:rsidRPr="00A81F77">
        <w:rPr>
          <w:rFonts w:ascii="Times New Roman" w:hAnsi="Times New Roman" w:cs="Times New Roman"/>
          <w:sz w:val="28"/>
          <w:szCs w:val="28"/>
        </w:rPr>
        <w:lastRenderedPageBreak/>
        <w:t>Федерального учебного плана. Данные часы взяты за счет занятий предмета «Физическая культура», «Иностранный язык».</w:t>
      </w:r>
    </w:p>
    <w:p w:rsidR="00A81F77" w:rsidRPr="00A81F77" w:rsidRDefault="00A81F77" w:rsidP="00A81F77">
      <w:pPr>
        <w:ind w:firstLine="709"/>
        <w:jc w:val="both"/>
        <w:rPr>
          <w:rFonts w:ascii="Times New Roman" w:hAnsi="Times New Roman" w:cs="Times New Roman"/>
          <w:sz w:val="28"/>
          <w:szCs w:val="28"/>
        </w:rPr>
      </w:pPr>
      <w:r w:rsidRPr="00A81F77">
        <w:rPr>
          <w:rFonts w:ascii="Times New Roman" w:hAnsi="Times New Roman" w:cs="Times New Roman"/>
          <w:sz w:val="28"/>
          <w:szCs w:val="28"/>
        </w:rPr>
        <w:t xml:space="preserve">Учебные предметы «Родной язык (чеченский)» и «Литературное чтение на родном языке (чеченском)» обеспечивают формирование представления о родном языке как духовной, нравственной и культурной ценности народа, формируют познавательный интерес, любовь, уважительное отношение к родному языку, а через него - к родной культуре. </w:t>
      </w:r>
    </w:p>
    <w:p w:rsidR="00A81F77" w:rsidRPr="00A81F77" w:rsidRDefault="00A81F77" w:rsidP="00A81F77">
      <w:pPr>
        <w:ind w:firstLine="709"/>
        <w:jc w:val="both"/>
        <w:rPr>
          <w:rFonts w:ascii="Times New Roman" w:hAnsi="Times New Roman" w:cs="Times New Roman"/>
          <w:sz w:val="28"/>
          <w:szCs w:val="28"/>
        </w:rPr>
      </w:pPr>
      <w:r w:rsidRPr="00A81F77">
        <w:rPr>
          <w:rFonts w:ascii="Times New Roman" w:hAnsi="Times New Roman" w:cs="Times New Roman"/>
          <w:sz w:val="28"/>
          <w:szCs w:val="28"/>
        </w:rPr>
        <w:t xml:space="preserve">Учебный предмет </w:t>
      </w:r>
      <w:r w:rsidRPr="00A81F77">
        <w:rPr>
          <w:rFonts w:ascii="Times New Roman" w:hAnsi="Times New Roman" w:cs="Times New Roman"/>
          <w:b/>
          <w:sz w:val="28"/>
          <w:szCs w:val="28"/>
        </w:rPr>
        <w:t>«Английский язык»</w:t>
      </w:r>
      <w:r w:rsidRPr="00A81F77">
        <w:rPr>
          <w:rFonts w:ascii="Times New Roman" w:hAnsi="Times New Roman" w:cs="Times New Roman"/>
          <w:sz w:val="28"/>
          <w:szCs w:val="28"/>
        </w:rPr>
        <w:t xml:space="preserve"> помогает сформировать у младших школьников не только элементарные коммуникативные умения и лингвистические представления, но и всесторонне развивать личность ребенка средствами иностранного языка. </w:t>
      </w:r>
    </w:p>
    <w:p w:rsidR="00A81F77" w:rsidRPr="00A81F77" w:rsidRDefault="00A81F77" w:rsidP="00A81F77">
      <w:pPr>
        <w:ind w:firstLine="709"/>
        <w:jc w:val="both"/>
        <w:rPr>
          <w:rFonts w:ascii="Times New Roman" w:hAnsi="Times New Roman" w:cs="Times New Roman"/>
          <w:sz w:val="28"/>
          <w:szCs w:val="28"/>
        </w:rPr>
      </w:pPr>
      <w:r w:rsidRPr="00A81F77">
        <w:rPr>
          <w:rFonts w:ascii="Times New Roman" w:hAnsi="Times New Roman" w:cs="Times New Roman"/>
          <w:sz w:val="28"/>
          <w:szCs w:val="28"/>
        </w:rPr>
        <w:t xml:space="preserve">На его изучение выделяется 1 час в неделю со второго по четвертый класс. По Федеральному учебному плану рекомендовано 2 часа во 2-4 классах, один час сократился за счет увеличения учебных часов на изучение предмета «Литературное чтение на родном (чеченском) языке. При изучении английского языка предусматривается деление класса (с наполняемостью класса не менее 25 человек) на две группы. </w:t>
      </w:r>
    </w:p>
    <w:p w:rsidR="00A81F77" w:rsidRPr="00A81F77" w:rsidRDefault="00A81F77" w:rsidP="00A81F77">
      <w:pPr>
        <w:ind w:firstLine="709"/>
        <w:jc w:val="both"/>
        <w:rPr>
          <w:rFonts w:ascii="Times New Roman" w:hAnsi="Times New Roman" w:cs="Times New Roman"/>
          <w:sz w:val="28"/>
          <w:szCs w:val="28"/>
        </w:rPr>
      </w:pPr>
      <w:r w:rsidRPr="00A81F77">
        <w:rPr>
          <w:rFonts w:ascii="Times New Roman" w:hAnsi="Times New Roman" w:cs="Times New Roman"/>
          <w:sz w:val="28"/>
          <w:szCs w:val="28"/>
        </w:rPr>
        <w:t xml:space="preserve">Учебный предмет </w:t>
      </w:r>
      <w:r w:rsidRPr="00A81F77">
        <w:rPr>
          <w:rFonts w:ascii="Times New Roman" w:hAnsi="Times New Roman" w:cs="Times New Roman"/>
          <w:b/>
          <w:sz w:val="28"/>
          <w:szCs w:val="28"/>
        </w:rPr>
        <w:t>«Математика».</w:t>
      </w:r>
      <w:r w:rsidRPr="00A81F77">
        <w:rPr>
          <w:rFonts w:ascii="Times New Roman" w:hAnsi="Times New Roman" w:cs="Times New Roman"/>
          <w:sz w:val="28"/>
          <w:szCs w:val="28"/>
        </w:rPr>
        <w:t xml:space="preserve"> Содержание обучения математике в начальной школе направлено на формирование у обучающихся математической речи, логического и алгоритмического и эвристического мышления, которые обеспечат успешное овладение математикой в основной школе. На данный предмет отведено 4 часа в неделю с 1 по 4 класс. </w:t>
      </w:r>
    </w:p>
    <w:p w:rsidR="00A81F77" w:rsidRPr="00A81F77" w:rsidRDefault="00A81F77" w:rsidP="00A81F77">
      <w:pPr>
        <w:ind w:firstLine="709"/>
        <w:jc w:val="both"/>
        <w:rPr>
          <w:rFonts w:ascii="Times New Roman" w:hAnsi="Times New Roman" w:cs="Times New Roman"/>
          <w:sz w:val="28"/>
          <w:szCs w:val="28"/>
        </w:rPr>
      </w:pPr>
      <w:r w:rsidRPr="00A81F77">
        <w:rPr>
          <w:rFonts w:ascii="Times New Roman" w:hAnsi="Times New Roman" w:cs="Times New Roman"/>
          <w:sz w:val="28"/>
          <w:szCs w:val="28"/>
        </w:rPr>
        <w:t xml:space="preserve">Учебный предмет </w:t>
      </w:r>
      <w:r w:rsidRPr="00A81F77">
        <w:rPr>
          <w:rFonts w:ascii="Times New Roman" w:hAnsi="Times New Roman" w:cs="Times New Roman"/>
          <w:b/>
          <w:sz w:val="28"/>
          <w:szCs w:val="28"/>
        </w:rPr>
        <w:t>«Окружающий мир»</w:t>
      </w:r>
      <w:r w:rsidRPr="00A81F77">
        <w:rPr>
          <w:rFonts w:ascii="Times New Roman" w:hAnsi="Times New Roman" w:cs="Times New Roman"/>
          <w:sz w:val="28"/>
          <w:szCs w:val="28"/>
        </w:rPr>
        <w:t xml:space="preserve"> несет в себе большой развивающий потенциал: у детей формируются предпосылки научного мировоззрения, их познавательные интересы и способности; создаются условия для самопознания и саморазвития ребенка. Знания, формируемые в рамках учебного предмета «Окружающий мир», имеют глубокий личностный смысл и тесно связаны с практической жизнью младшего школьника. Недельная нагрузка – 2 часа. </w:t>
      </w:r>
    </w:p>
    <w:p w:rsidR="00A81F77" w:rsidRPr="00A81F77" w:rsidRDefault="00A81F77" w:rsidP="00A81F77">
      <w:pPr>
        <w:ind w:firstLine="709"/>
        <w:jc w:val="both"/>
        <w:rPr>
          <w:rFonts w:ascii="Times New Roman" w:hAnsi="Times New Roman" w:cs="Times New Roman"/>
          <w:sz w:val="28"/>
          <w:szCs w:val="28"/>
        </w:rPr>
      </w:pPr>
      <w:r w:rsidRPr="00A81F77">
        <w:rPr>
          <w:rFonts w:ascii="Times New Roman" w:hAnsi="Times New Roman" w:cs="Times New Roman"/>
          <w:sz w:val="28"/>
          <w:szCs w:val="28"/>
        </w:rPr>
        <w:t xml:space="preserve">Комплексный курс </w:t>
      </w:r>
      <w:r w:rsidRPr="00A81F77">
        <w:rPr>
          <w:rFonts w:ascii="Times New Roman" w:hAnsi="Times New Roman" w:cs="Times New Roman"/>
          <w:b/>
          <w:sz w:val="28"/>
          <w:szCs w:val="28"/>
        </w:rPr>
        <w:t>«Основы религиозных культур и светской этики»</w:t>
      </w:r>
      <w:r w:rsidRPr="00A81F77">
        <w:rPr>
          <w:rFonts w:ascii="Times New Roman" w:hAnsi="Times New Roman" w:cs="Times New Roman"/>
          <w:sz w:val="28"/>
          <w:szCs w:val="28"/>
        </w:rPr>
        <w:t xml:space="preserve"> – формирует у младшего подростка мотивации к осознанному нравственному поведению, основанному на знании культурных и религиозных традиций многонационального народа России и уважении к нему, а также к диалогу с представителями других культур и мировоззрений. Учебный курс является культурологическим и направлен на развитие у школьников 10 – 11 лет представлений о нравственных идеалах и ценностях, </w:t>
      </w:r>
      <w:r w:rsidRPr="00A81F77">
        <w:rPr>
          <w:rFonts w:ascii="Times New Roman" w:hAnsi="Times New Roman" w:cs="Times New Roman"/>
          <w:sz w:val="28"/>
          <w:szCs w:val="28"/>
        </w:rPr>
        <w:lastRenderedPageBreak/>
        <w:t xml:space="preserve">составляющих основу религиозных и светских традиций, на понимание их значения в жизни современного общества, а также своей сопричастности к ним. Выбор модуля, изучаемого в рамках курса ОРКСЭ, осуществляется родителями (законными представителями) обучающихся. Выбор фиксируется протоколами родительских собраний и письменными заявлениями родителей. На основании произведѐнного выбора формируются группы обучающихся. Решение о количестве учебных групп принимается с учѐтом необходимости предоставления обучающимся возможности изучения выбранного модуля, а также с учѐтом имеющихся условий и ресурсов. </w:t>
      </w:r>
    </w:p>
    <w:p w:rsidR="00A81F77" w:rsidRPr="00A81F77" w:rsidRDefault="00A81F77" w:rsidP="00A81F77">
      <w:pPr>
        <w:ind w:firstLine="709"/>
        <w:jc w:val="both"/>
        <w:rPr>
          <w:rFonts w:ascii="Times New Roman" w:hAnsi="Times New Roman" w:cs="Times New Roman"/>
          <w:sz w:val="28"/>
          <w:szCs w:val="28"/>
        </w:rPr>
      </w:pPr>
      <w:r w:rsidRPr="00A81F77">
        <w:rPr>
          <w:rFonts w:ascii="Times New Roman" w:hAnsi="Times New Roman" w:cs="Times New Roman"/>
          <w:sz w:val="28"/>
          <w:szCs w:val="28"/>
        </w:rPr>
        <w:t xml:space="preserve">На 2023-2024 год родителями обучающихся выбран модуль, </w:t>
      </w:r>
      <w:r w:rsidRPr="00A81F77">
        <w:rPr>
          <w:rFonts w:ascii="Times New Roman" w:hAnsi="Times New Roman" w:cs="Times New Roman"/>
          <w:b/>
          <w:sz w:val="28"/>
          <w:szCs w:val="28"/>
        </w:rPr>
        <w:t>«Основы исламской культуры»</w:t>
      </w:r>
      <w:r w:rsidRPr="00A81F77">
        <w:rPr>
          <w:rFonts w:ascii="Times New Roman" w:hAnsi="Times New Roman" w:cs="Times New Roman"/>
          <w:sz w:val="28"/>
          <w:szCs w:val="28"/>
        </w:rPr>
        <w:t xml:space="preserve">. Недельная нагрузка – 1 час. В школе имеется УМК, педагоги прошли курсовую подготовку. </w:t>
      </w:r>
    </w:p>
    <w:p w:rsidR="00A81F77" w:rsidRPr="00A81F77" w:rsidRDefault="00A81F77" w:rsidP="00A81F77">
      <w:pPr>
        <w:ind w:firstLine="709"/>
        <w:jc w:val="both"/>
        <w:rPr>
          <w:rFonts w:ascii="Times New Roman" w:hAnsi="Times New Roman" w:cs="Times New Roman"/>
          <w:sz w:val="28"/>
          <w:szCs w:val="28"/>
        </w:rPr>
      </w:pPr>
      <w:r w:rsidRPr="00A81F77">
        <w:rPr>
          <w:rFonts w:ascii="Times New Roman" w:hAnsi="Times New Roman" w:cs="Times New Roman"/>
          <w:sz w:val="28"/>
          <w:szCs w:val="28"/>
        </w:rPr>
        <w:t xml:space="preserve">Учебный предмет </w:t>
      </w:r>
      <w:r w:rsidRPr="00A81F77">
        <w:rPr>
          <w:rFonts w:ascii="Times New Roman" w:hAnsi="Times New Roman" w:cs="Times New Roman"/>
          <w:b/>
          <w:sz w:val="28"/>
          <w:szCs w:val="28"/>
        </w:rPr>
        <w:t>«Музыка»</w:t>
      </w:r>
      <w:r w:rsidRPr="00A81F77">
        <w:rPr>
          <w:rFonts w:ascii="Times New Roman" w:hAnsi="Times New Roman" w:cs="Times New Roman"/>
          <w:sz w:val="28"/>
          <w:szCs w:val="28"/>
        </w:rPr>
        <w:t xml:space="preserve"> направлен на развитие эмоционально-ценностного восприятия произведений музыкального искусства и включает в себя все виды музыкально-творческой деятельности, связанные с единством деятельности композитора, исполнителя, слушателя. Данный предмет изучается по 0,5 часа в неделю в 1-4 классах. По Федеральному учебному плану рекомендован 1 час в  1-4 классах, один час сократился за счет увеличения учебных часов на изучение предмета «Родной (чеченский) язык».</w:t>
      </w:r>
    </w:p>
    <w:p w:rsidR="00A81F77" w:rsidRPr="00A81F77" w:rsidRDefault="00A81F77" w:rsidP="00A81F77">
      <w:pPr>
        <w:ind w:firstLine="709"/>
        <w:jc w:val="both"/>
        <w:rPr>
          <w:rFonts w:ascii="Times New Roman" w:hAnsi="Times New Roman" w:cs="Times New Roman"/>
          <w:sz w:val="28"/>
          <w:szCs w:val="28"/>
        </w:rPr>
      </w:pPr>
      <w:r w:rsidRPr="00A81F77">
        <w:rPr>
          <w:rFonts w:ascii="Times New Roman" w:hAnsi="Times New Roman" w:cs="Times New Roman"/>
          <w:sz w:val="28"/>
          <w:szCs w:val="28"/>
        </w:rPr>
        <w:t xml:space="preserve">Учебный предмет </w:t>
      </w:r>
      <w:r w:rsidRPr="00A81F77">
        <w:rPr>
          <w:rFonts w:ascii="Times New Roman" w:hAnsi="Times New Roman" w:cs="Times New Roman"/>
          <w:b/>
          <w:sz w:val="28"/>
          <w:szCs w:val="28"/>
        </w:rPr>
        <w:t>«Изобразительное искусство</w:t>
      </w:r>
      <w:r w:rsidRPr="00A81F77">
        <w:rPr>
          <w:rFonts w:ascii="Times New Roman" w:hAnsi="Times New Roman" w:cs="Times New Roman"/>
          <w:sz w:val="28"/>
          <w:szCs w:val="28"/>
        </w:rPr>
        <w:t>» направлен на реализацию приоритетных направлений художественного образования: приобщение к искусству как духовному опыту поколений, овладение способами художественной деятельности, развитие индивидуальности, дарования и творческих способностей ребенка. На изучение данного предмета отведено 0,5 часов в неделю в 1 – 4 классах. По Федеральному учебному плану рекомендован 1 час в  1-4 классах, один час сократился за счет увеличения учебных часов на изучение предмета «Родной (чеченский) язык».</w:t>
      </w:r>
    </w:p>
    <w:p w:rsidR="00A81F77" w:rsidRPr="00A81F77" w:rsidRDefault="00A81F77" w:rsidP="00A81F77">
      <w:pPr>
        <w:ind w:firstLine="709"/>
        <w:jc w:val="both"/>
        <w:rPr>
          <w:rFonts w:ascii="Times New Roman" w:hAnsi="Times New Roman" w:cs="Times New Roman"/>
          <w:sz w:val="28"/>
          <w:szCs w:val="28"/>
        </w:rPr>
      </w:pPr>
      <w:r w:rsidRPr="00A81F77">
        <w:rPr>
          <w:rFonts w:ascii="Times New Roman" w:hAnsi="Times New Roman" w:cs="Times New Roman"/>
          <w:sz w:val="28"/>
          <w:szCs w:val="28"/>
        </w:rPr>
        <w:t xml:space="preserve">Основной характерной особенностью учебного предмета </w:t>
      </w:r>
      <w:r w:rsidRPr="00A81F77">
        <w:rPr>
          <w:rFonts w:ascii="Times New Roman" w:hAnsi="Times New Roman" w:cs="Times New Roman"/>
          <w:b/>
          <w:sz w:val="28"/>
          <w:szCs w:val="28"/>
        </w:rPr>
        <w:t>«Труд (технология)»</w:t>
      </w:r>
      <w:r w:rsidRPr="00A81F77">
        <w:rPr>
          <w:rFonts w:ascii="Times New Roman" w:hAnsi="Times New Roman" w:cs="Times New Roman"/>
          <w:sz w:val="28"/>
          <w:szCs w:val="28"/>
        </w:rPr>
        <w:t xml:space="preserve"> является деятельностный подход к построению процесса обучения, что способствует формированию у обучающихся представлений о взаимодействии человека и окружающего мира, о роли трудовой деятельности людей в развитии общества; позволяет сформировать начальные технологические знания, важнейшие трудовые умения и навыки. Данный учебный предмет изучается по 1 часу в неделю в 1 - 4 классах. </w:t>
      </w:r>
    </w:p>
    <w:p w:rsidR="00A81F77" w:rsidRPr="00A81F77" w:rsidRDefault="00A81F77" w:rsidP="00A81F77">
      <w:pPr>
        <w:ind w:firstLine="709"/>
        <w:jc w:val="both"/>
        <w:rPr>
          <w:rFonts w:ascii="Times New Roman" w:hAnsi="Times New Roman" w:cs="Times New Roman"/>
          <w:sz w:val="28"/>
          <w:szCs w:val="28"/>
        </w:rPr>
      </w:pPr>
      <w:r w:rsidRPr="00A81F77">
        <w:rPr>
          <w:rFonts w:ascii="Times New Roman" w:hAnsi="Times New Roman" w:cs="Times New Roman"/>
          <w:sz w:val="28"/>
          <w:szCs w:val="28"/>
        </w:rPr>
        <w:lastRenderedPageBreak/>
        <w:t xml:space="preserve">Учебный предмет </w:t>
      </w:r>
      <w:r w:rsidRPr="00A81F77">
        <w:rPr>
          <w:rFonts w:ascii="Times New Roman" w:hAnsi="Times New Roman" w:cs="Times New Roman"/>
          <w:b/>
          <w:sz w:val="28"/>
          <w:szCs w:val="28"/>
        </w:rPr>
        <w:t>«Физическая культура»</w:t>
      </w:r>
      <w:r w:rsidRPr="00A81F77">
        <w:rPr>
          <w:rFonts w:ascii="Times New Roman" w:hAnsi="Times New Roman" w:cs="Times New Roman"/>
          <w:sz w:val="28"/>
          <w:szCs w:val="28"/>
        </w:rPr>
        <w:t xml:space="preserve"> призван сформировать у младших школьников потребность в бережном отношении к своему здоровью, в творческом использовании средств физической культуры в организации здорового образа жизни, качественном овладении жизненно важными двигательными навыками и умениями. На учебный предмет «Физическая культура» отводится в 1 – 4 классах 1 часу в неделю. По Федеральному учебному плану рекомендован 1 час в  1-4 классах, один час сократился за счет увеличения учебных часов на изучение предмета «Литературное чтение на родном (чеченском) языке».</w:t>
      </w:r>
    </w:p>
    <w:p w:rsidR="00A81F77" w:rsidRPr="00A81F77" w:rsidRDefault="00A81F77" w:rsidP="00A81F77">
      <w:pPr>
        <w:ind w:firstLine="709"/>
        <w:jc w:val="both"/>
        <w:rPr>
          <w:rFonts w:ascii="Times New Roman" w:hAnsi="Times New Roman" w:cs="Times New Roman"/>
          <w:sz w:val="28"/>
          <w:szCs w:val="28"/>
        </w:rPr>
      </w:pPr>
      <w:r w:rsidRPr="00A81F77">
        <w:rPr>
          <w:rFonts w:ascii="Times New Roman" w:hAnsi="Times New Roman" w:cs="Times New Roman"/>
          <w:sz w:val="28"/>
          <w:szCs w:val="28"/>
        </w:rPr>
        <w:t xml:space="preserve"> 2 часа реализуется за счет внеурочной деятельности и (или) за счет посещения обучающимися спортивных секций, школьных спортивных клубов, включая использование учебных модулей по видам спорта. Образовательная организация самостоятельна в организации образовательной деятельности (урочной и внеурочной), в выборе видов деятельности по каждому предмету (проектная деятельность, практические и лабораторные занятия, экскурсии и другое). </w:t>
      </w:r>
    </w:p>
    <w:p w:rsidR="0096498C" w:rsidRPr="00A81F77" w:rsidRDefault="00A81F77" w:rsidP="00A81F77">
      <w:pPr>
        <w:pStyle w:val="a3"/>
        <w:spacing w:line="276" w:lineRule="auto"/>
        <w:ind w:firstLine="708"/>
        <w:jc w:val="both"/>
        <w:rPr>
          <w:sz w:val="28"/>
          <w:szCs w:val="28"/>
        </w:rPr>
      </w:pPr>
      <w:r w:rsidRPr="00A81F77">
        <w:rPr>
          <w:sz w:val="28"/>
          <w:szCs w:val="28"/>
        </w:rPr>
        <w:t>Во время занятий необходим перерыв для гимнастики не менее 2 минут. Урочная деятельность направлена на достижение обучающимися планируемых результатов освоения программы начального общего образования с учетом обязательных для изучения учебных предметов. Часть учебного плана, формируемая участниками образовательных отношений, обеспечивает реализацию индивидуальных потребностей обучающихся. Время, отводимое на данную часть внутри максимально допустимой недельной нагрузки обучающихся, может быть использовано на увеличение учебных часов, отводимых на изучение отдельных учебных предметов, учебных курсов, учебных модулей по выбору родителей (законных представителей) несовершеннолетних обучающихся, в том числе предусматривающих углубленное изучение учебных предметов, с целью удовлетворения различных интересов обучающихся, потребностей в физическом развитии и совершенствовании, а также учитывающих этнокультурные интересы</w:t>
      </w:r>
      <w:r w:rsidR="0096498C" w:rsidRPr="00A81F77">
        <w:rPr>
          <w:sz w:val="28"/>
          <w:szCs w:val="28"/>
        </w:rPr>
        <w:t xml:space="preserve">Продолжительность учебного года при получении начального общего образования составляет 34 недели, в 1 классе – 33 недели. </w:t>
      </w:r>
    </w:p>
    <w:p w:rsidR="0096498C" w:rsidRPr="00A81F77" w:rsidRDefault="0096498C" w:rsidP="0096498C">
      <w:pPr>
        <w:pStyle w:val="a3"/>
        <w:spacing w:line="276" w:lineRule="auto"/>
        <w:jc w:val="both"/>
        <w:rPr>
          <w:sz w:val="28"/>
          <w:szCs w:val="28"/>
        </w:rPr>
      </w:pPr>
      <w:r w:rsidRPr="00A81F77">
        <w:rPr>
          <w:sz w:val="28"/>
          <w:szCs w:val="28"/>
        </w:rPr>
        <w:t>Количество учебных занятий за 4 учебных года не может составлять менее 2954 часов и более 3345 часов в соответствии с требованиями к организации образовательного процесса к учебной нагрузке при 5-дневной (или 6-дневной) учебной неделе.</w:t>
      </w:r>
    </w:p>
    <w:p w:rsidR="0096498C" w:rsidRPr="00A81F77" w:rsidRDefault="0096498C" w:rsidP="0096498C">
      <w:pPr>
        <w:pStyle w:val="a3"/>
        <w:spacing w:line="276" w:lineRule="auto"/>
        <w:ind w:firstLine="708"/>
        <w:jc w:val="both"/>
        <w:rPr>
          <w:sz w:val="28"/>
          <w:szCs w:val="28"/>
        </w:rPr>
      </w:pPr>
      <w:r w:rsidRPr="00A81F77">
        <w:rPr>
          <w:sz w:val="28"/>
          <w:szCs w:val="28"/>
        </w:rPr>
        <w:t xml:space="preserve">Объём обязательной части программы начального общего образования составляет 80%, а объём части, формируемой участниками образовательных </w:t>
      </w:r>
      <w:r w:rsidRPr="00A81F77">
        <w:rPr>
          <w:sz w:val="28"/>
          <w:szCs w:val="28"/>
        </w:rPr>
        <w:lastRenderedPageBreak/>
        <w:t>отношений из перечня, предлагаемого образовательной организацией, – 20% от общего объёма.</w:t>
      </w:r>
    </w:p>
    <w:p w:rsidR="0096498C" w:rsidRPr="00A81F77" w:rsidRDefault="0096498C" w:rsidP="0096498C">
      <w:pPr>
        <w:pStyle w:val="a3"/>
        <w:spacing w:line="276" w:lineRule="auto"/>
        <w:ind w:firstLine="708"/>
        <w:jc w:val="both"/>
        <w:rPr>
          <w:sz w:val="28"/>
          <w:szCs w:val="28"/>
        </w:rPr>
      </w:pPr>
    </w:p>
    <w:p w:rsidR="0096498C" w:rsidRPr="00A81F77" w:rsidRDefault="0096498C" w:rsidP="0096498C">
      <w:pPr>
        <w:pStyle w:val="a3"/>
        <w:spacing w:line="276" w:lineRule="auto"/>
        <w:jc w:val="both"/>
        <w:rPr>
          <w:sz w:val="28"/>
          <w:szCs w:val="28"/>
        </w:rPr>
      </w:pPr>
      <w:r w:rsidRPr="00A81F77">
        <w:rPr>
          <w:sz w:val="28"/>
          <w:szCs w:val="28"/>
        </w:rPr>
        <w:t xml:space="preserve">Представленные примеры учебного плана НОО составлены на основе вариантов 3, 4 Федерального учебного плана начального общего образования для 5-дневной и 6-дневной учебной недели с изучением родного языка или обучением на родном языке. </w:t>
      </w:r>
    </w:p>
    <w:p w:rsidR="0096498C" w:rsidRPr="00A81F77" w:rsidRDefault="0096498C" w:rsidP="0096498C">
      <w:pPr>
        <w:pStyle w:val="a3"/>
        <w:spacing w:line="276" w:lineRule="auto"/>
        <w:jc w:val="both"/>
        <w:rPr>
          <w:spacing w:val="-1"/>
          <w:sz w:val="28"/>
          <w:szCs w:val="28"/>
        </w:rPr>
      </w:pPr>
    </w:p>
    <w:p w:rsidR="0096498C" w:rsidRPr="00A81F77" w:rsidRDefault="0096498C" w:rsidP="0096498C">
      <w:pPr>
        <w:pStyle w:val="a3"/>
        <w:spacing w:line="276" w:lineRule="auto"/>
        <w:jc w:val="both"/>
        <w:rPr>
          <w:sz w:val="28"/>
          <w:szCs w:val="28"/>
        </w:rPr>
      </w:pPr>
      <w:r w:rsidRPr="00A81F77">
        <w:rPr>
          <w:sz w:val="28"/>
          <w:szCs w:val="28"/>
        </w:rPr>
        <w:t>В варианте 3 ФУП НОО (для 5-дневной</w:t>
      </w:r>
      <w:r w:rsidRPr="00A81F77">
        <w:rPr>
          <w:sz w:val="28"/>
          <w:szCs w:val="28"/>
        </w:rPr>
        <w:tab/>
        <w:t xml:space="preserve"> учебной недели)в части, формируемой участниками образовательных отношений, объем часов не предусмотрен, так как в обязательной части ФУП достигнута максимально допустимая недельная учебная нагрузка обучающихся. Расчёт соотношения обязательной части к части, формируемой участниками образовательных отношений, проводится как отношение объема обязательной части к объему часов внеурочной деятельности.  </w:t>
      </w:r>
    </w:p>
    <w:p w:rsidR="0096498C" w:rsidRPr="00A81F77" w:rsidRDefault="0096498C" w:rsidP="0096498C">
      <w:pPr>
        <w:pStyle w:val="a3"/>
        <w:spacing w:line="276" w:lineRule="auto"/>
        <w:jc w:val="both"/>
        <w:rPr>
          <w:sz w:val="28"/>
          <w:szCs w:val="28"/>
        </w:rPr>
      </w:pPr>
    </w:p>
    <w:p w:rsidR="0096498C" w:rsidRPr="00A81F77" w:rsidRDefault="0096498C" w:rsidP="0096498C">
      <w:pPr>
        <w:pStyle w:val="a3"/>
        <w:spacing w:line="276" w:lineRule="auto"/>
        <w:jc w:val="both"/>
        <w:rPr>
          <w:sz w:val="28"/>
          <w:szCs w:val="28"/>
        </w:rPr>
      </w:pPr>
      <w:r w:rsidRPr="00A81F77">
        <w:rPr>
          <w:sz w:val="28"/>
          <w:szCs w:val="28"/>
        </w:rPr>
        <w:t xml:space="preserve">В варианте 4 ФУП НОО (5-дневная для 1 класса, 6-дневная учебная неделя для 2-4 классов) на уровень НОО предусмотрено 5 часов в части формируемой. Расчёт соотношения обязательной части к части, формируемой участниками образовательных отношений, проводится как отношение объема обязательной части к части формируемой с учетом объема часов внеурочной деятельности.  </w:t>
      </w:r>
    </w:p>
    <w:p w:rsidR="00A81F77" w:rsidRDefault="00A81F77" w:rsidP="0096498C">
      <w:pPr>
        <w:sectPr w:rsidR="00A81F77" w:rsidSect="00B27C41">
          <w:footerReference w:type="default" r:id="rId5"/>
          <w:pgSz w:w="11906" w:h="16838"/>
          <w:pgMar w:top="1134" w:right="851" w:bottom="1134" w:left="1701" w:header="708" w:footer="708" w:gutter="0"/>
          <w:cols w:space="708"/>
          <w:docGrid w:linePitch="360"/>
        </w:sectPr>
      </w:pPr>
    </w:p>
    <w:p w:rsidR="00A81F77" w:rsidRDefault="00A81F77" w:rsidP="00A81F77">
      <w:pPr>
        <w:pStyle w:val="a3"/>
        <w:ind w:firstLine="0"/>
        <w:jc w:val="center"/>
        <w:rPr>
          <w:sz w:val="28"/>
          <w:szCs w:val="28"/>
        </w:rPr>
      </w:pPr>
      <w:r>
        <w:rPr>
          <w:b/>
          <w:sz w:val="28"/>
          <w:szCs w:val="28"/>
        </w:rPr>
        <w:lastRenderedPageBreak/>
        <w:t xml:space="preserve">Учебный </w:t>
      </w:r>
      <w:r w:rsidR="0096498C" w:rsidRPr="005C1CD5">
        <w:rPr>
          <w:b/>
          <w:sz w:val="28"/>
          <w:szCs w:val="28"/>
        </w:rPr>
        <w:t xml:space="preserve"> план</w:t>
      </w:r>
      <w:r w:rsidR="0096498C" w:rsidRPr="005C1CD5">
        <w:rPr>
          <w:sz w:val="28"/>
          <w:szCs w:val="28"/>
        </w:rPr>
        <w:t xml:space="preserve"> (на основе варианта 3 ФУП)</w:t>
      </w:r>
    </w:p>
    <w:p w:rsidR="0096498C" w:rsidRPr="005C1CD5" w:rsidRDefault="0096498C" w:rsidP="00A81F77">
      <w:pPr>
        <w:pStyle w:val="a3"/>
        <w:ind w:firstLine="0"/>
        <w:jc w:val="center"/>
        <w:rPr>
          <w:sz w:val="28"/>
          <w:szCs w:val="28"/>
        </w:rPr>
      </w:pPr>
      <w:r w:rsidRPr="005C1CD5">
        <w:rPr>
          <w:sz w:val="28"/>
          <w:szCs w:val="28"/>
        </w:rPr>
        <w:t xml:space="preserve">для обучающихся </w:t>
      </w:r>
      <w:r w:rsidRPr="005C1CD5">
        <w:rPr>
          <w:sz w:val="28"/>
          <w:szCs w:val="28"/>
          <w:lang w:val="en-US"/>
        </w:rPr>
        <w:t>I</w:t>
      </w:r>
      <w:r w:rsidRPr="005C1CD5">
        <w:rPr>
          <w:sz w:val="28"/>
          <w:szCs w:val="28"/>
        </w:rPr>
        <w:t>-</w:t>
      </w:r>
      <w:r w:rsidRPr="005C1CD5">
        <w:rPr>
          <w:sz w:val="28"/>
          <w:szCs w:val="28"/>
          <w:lang w:val="en-US"/>
        </w:rPr>
        <w:t>IV</w:t>
      </w:r>
      <w:r w:rsidRPr="005C1CD5">
        <w:rPr>
          <w:sz w:val="28"/>
          <w:szCs w:val="28"/>
        </w:rPr>
        <w:t>классовв 2024-2025 учебном году</w:t>
      </w:r>
    </w:p>
    <w:p w:rsidR="0096498C" w:rsidRPr="005C1CD5" w:rsidRDefault="0096498C" w:rsidP="0096498C">
      <w:pPr>
        <w:pStyle w:val="a3"/>
        <w:numPr>
          <w:ilvl w:val="0"/>
          <w:numId w:val="1"/>
        </w:numPr>
        <w:jc w:val="center"/>
        <w:rPr>
          <w:sz w:val="28"/>
          <w:szCs w:val="28"/>
        </w:rPr>
      </w:pPr>
      <w:r w:rsidRPr="005C1CD5">
        <w:rPr>
          <w:sz w:val="28"/>
          <w:szCs w:val="28"/>
        </w:rPr>
        <w:t>4 кл. 5-дневная учебная неделя с изучением родного языка)</w:t>
      </w:r>
    </w:p>
    <w:p w:rsidR="0096498C" w:rsidRPr="00D843EE" w:rsidRDefault="0096498C" w:rsidP="0096498C">
      <w:pPr>
        <w:pStyle w:val="a3"/>
        <w:jc w:val="center"/>
        <w:rPr>
          <w:b/>
          <w:sz w:val="28"/>
          <w:szCs w:val="28"/>
        </w:rPr>
      </w:pPr>
    </w:p>
    <w:tbl>
      <w:tblPr>
        <w:tblW w:w="14737" w:type="dxa"/>
        <w:tblLayout w:type="fixed"/>
        <w:tblLook w:val="04A0"/>
      </w:tblPr>
      <w:tblGrid>
        <w:gridCol w:w="3539"/>
        <w:gridCol w:w="2681"/>
        <w:gridCol w:w="1134"/>
        <w:gridCol w:w="851"/>
        <w:gridCol w:w="986"/>
        <w:gridCol w:w="859"/>
        <w:gridCol w:w="996"/>
        <w:gridCol w:w="850"/>
        <w:gridCol w:w="996"/>
        <w:gridCol w:w="850"/>
        <w:gridCol w:w="995"/>
      </w:tblGrid>
      <w:tr w:rsidR="0096498C" w:rsidRPr="009D3D57" w:rsidTr="00B27C41">
        <w:trPr>
          <w:trHeight w:val="237"/>
        </w:trPr>
        <w:tc>
          <w:tcPr>
            <w:tcW w:w="3539" w:type="dxa"/>
            <w:vMerge w:val="restart"/>
            <w:tcBorders>
              <w:top w:val="single" w:sz="4" w:space="0" w:color="auto"/>
              <w:left w:val="single" w:sz="4" w:space="0" w:color="auto"/>
              <w:right w:val="single" w:sz="4" w:space="0" w:color="auto"/>
            </w:tcBorders>
            <w:vAlign w:val="center"/>
            <w:hideMark/>
          </w:tcPr>
          <w:p w:rsidR="0096498C" w:rsidRPr="009D3D57" w:rsidRDefault="0096498C" w:rsidP="00B27C41">
            <w:pPr>
              <w:spacing w:after="0" w:line="240" w:lineRule="auto"/>
              <w:jc w:val="center"/>
              <w:rPr>
                <w:rFonts w:ascii="Times New Roman" w:eastAsia="Times New Roman" w:hAnsi="Times New Roman" w:cs="Times New Roman"/>
                <w:b/>
                <w:bCs/>
                <w:color w:val="000000"/>
              </w:rPr>
            </w:pPr>
            <w:r w:rsidRPr="009D3D57">
              <w:rPr>
                <w:rFonts w:ascii="Times New Roman" w:eastAsia="Times New Roman" w:hAnsi="Times New Roman" w:cs="Times New Roman"/>
                <w:b/>
                <w:bCs/>
                <w:color w:val="000000"/>
              </w:rPr>
              <w:t>Предметные  области</w:t>
            </w:r>
          </w:p>
        </w:tc>
        <w:tc>
          <w:tcPr>
            <w:tcW w:w="2681" w:type="dxa"/>
            <w:vMerge w:val="restart"/>
            <w:tcBorders>
              <w:top w:val="single" w:sz="4" w:space="0" w:color="auto"/>
              <w:left w:val="single" w:sz="4" w:space="0" w:color="auto"/>
              <w:right w:val="single" w:sz="4" w:space="0" w:color="auto"/>
            </w:tcBorders>
            <w:vAlign w:val="center"/>
            <w:hideMark/>
          </w:tcPr>
          <w:p w:rsidR="0096498C" w:rsidRPr="009D3D57" w:rsidRDefault="0096498C" w:rsidP="00B27C41">
            <w:pPr>
              <w:spacing w:after="0" w:line="240" w:lineRule="auto"/>
              <w:jc w:val="center"/>
              <w:rPr>
                <w:rFonts w:ascii="Times New Roman" w:eastAsia="Times New Roman" w:hAnsi="Times New Roman" w:cs="Times New Roman"/>
                <w:b/>
                <w:bCs/>
                <w:color w:val="000000"/>
              </w:rPr>
            </w:pPr>
            <w:r w:rsidRPr="009D3D57">
              <w:rPr>
                <w:rFonts w:ascii="Times New Roman" w:eastAsia="Times New Roman" w:hAnsi="Times New Roman" w:cs="Times New Roman"/>
                <w:b/>
                <w:bCs/>
                <w:color w:val="000000"/>
              </w:rPr>
              <w:t>Учебные предметы</w:t>
            </w:r>
            <w:r>
              <w:rPr>
                <w:rFonts w:ascii="Times New Roman" w:eastAsia="Times New Roman" w:hAnsi="Times New Roman" w:cs="Times New Roman"/>
                <w:b/>
                <w:bCs/>
                <w:color w:val="000000"/>
              </w:rPr>
              <w:t>/</w:t>
            </w:r>
            <w:r w:rsidRPr="009D3D57">
              <w:rPr>
                <w:rFonts w:ascii="Times New Roman" w:eastAsia="Times New Roman" w:hAnsi="Times New Roman" w:cs="Times New Roman"/>
                <w:b/>
                <w:bCs/>
                <w:color w:val="000000"/>
              </w:rPr>
              <w:t>классы</w:t>
            </w:r>
          </w:p>
        </w:tc>
        <w:tc>
          <w:tcPr>
            <w:tcW w:w="1985" w:type="dxa"/>
            <w:gridSpan w:val="2"/>
            <w:tcBorders>
              <w:top w:val="single" w:sz="4" w:space="0" w:color="auto"/>
              <w:left w:val="nil"/>
              <w:bottom w:val="single" w:sz="4" w:space="0" w:color="auto"/>
              <w:right w:val="single" w:sz="4" w:space="0" w:color="000000"/>
            </w:tcBorders>
            <w:shd w:val="clear" w:color="auto" w:fill="auto"/>
            <w:vAlign w:val="center"/>
            <w:hideMark/>
          </w:tcPr>
          <w:p w:rsidR="0096498C" w:rsidRPr="009D3D57" w:rsidRDefault="0096498C" w:rsidP="00B27C41">
            <w:pPr>
              <w:spacing w:after="0" w:line="240" w:lineRule="auto"/>
              <w:jc w:val="center"/>
              <w:rPr>
                <w:rFonts w:ascii="Times New Roman" w:eastAsia="Times New Roman" w:hAnsi="Times New Roman" w:cs="Times New Roman"/>
                <w:b/>
                <w:bCs/>
                <w:color w:val="000000"/>
              </w:rPr>
            </w:pPr>
            <w:r w:rsidRPr="009D3D57">
              <w:rPr>
                <w:rFonts w:ascii="Times New Roman" w:eastAsia="Times New Roman" w:hAnsi="Times New Roman" w:cs="Times New Roman"/>
                <w:b/>
                <w:bCs/>
                <w:color w:val="000000"/>
              </w:rPr>
              <w:t>1 класс</w:t>
            </w:r>
          </w:p>
        </w:tc>
        <w:tc>
          <w:tcPr>
            <w:tcW w:w="1845" w:type="dxa"/>
            <w:gridSpan w:val="2"/>
            <w:tcBorders>
              <w:top w:val="single" w:sz="4" w:space="0" w:color="auto"/>
              <w:left w:val="nil"/>
              <w:bottom w:val="single" w:sz="4" w:space="0" w:color="auto"/>
              <w:right w:val="single" w:sz="4" w:space="0" w:color="000000"/>
            </w:tcBorders>
            <w:shd w:val="clear" w:color="auto" w:fill="auto"/>
            <w:vAlign w:val="center"/>
            <w:hideMark/>
          </w:tcPr>
          <w:p w:rsidR="0096498C" w:rsidRPr="009D3D57" w:rsidRDefault="0096498C" w:rsidP="00B27C41">
            <w:pPr>
              <w:spacing w:after="0" w:line="240" w:lineRule="auto"/>
              <w:jc w:val="center"/>
              <w:rPr>
                <w:rFonts w:ascii="Times New Roman" w:eastAsia="Times New Roman" w:hAnsi="Times New Roman" w:cs="Times New Roman"/>
                <w:b/>
                <w:bCs/>
                <w:color w:val="000000"/>
              </w:rPr>
            </w:pPr>
            <w:r w:rsidRPr="009D3D57">
              <w:rPr>
                <w:rFonts w:ascii="Times New Roman" w:eastAsia="Times New Roman" w:hAnsi="Times New Roman" w:cs="Times New Roman"/>
                <w:b/>
                <w:bCs/>
                <w:color w:val="000000"/>
              </w:rPr>
              <w:t>2 класс</w:t>
            </w:r>
          </w:p>
        </w:tc>
        <w:tc>
          <w:tcPr>
            <w:tcW w:w="1846" w:type="dxa"/>
            <w:gridSpan w:val="2"/>
            <w:tcBorders>
              <w:top w:val="single" w:sz="4" w:space="0" w:color="auto"/>
              <w:left w:val="nil"/>
              <w:bottom w:val="single" w:sz="4" w:space="0" w:color="auto"/>
              <w:right w:val="single" w:sz="4" w:space="0" w:color="000000"/>
            </w:tcBorders>
            <w:shd w:val="clear" w:color="auto" w:fill="auto"/>
            <w:vAlign w:val="center"/>
            <w:hideMark/>
          </w:tcPr>
          <w:p w:rsidR="0096498C" w:rsidRPr="009D3D57" w:rsidRDefault="0096498C" w:rsidP="00B27C41">
            <w:pPr>
              <w:spacing w:after="0" w:line="240" w:lineRule="auto"/>
              <w:jc w:val="center"/>
              <w:rPr>
                <w:rFonts w:ascii="Times New Roman" w:eastAsia="Times New Roman" w:hAnsi="Times New Roman" w:cs="Times New Roman"/>
                <w:b/>
                <w:bCs/>
                <w:color w:val="000000"/>
              </w:rPr>
            </w:pPr>
            <w:r w:rsidRPr="009D3D57">
              <w:rPr>
                <w:rFonts w:ascii="Times New Roman" w:eastAsia="Times New Roman" w:hAnsi="Times New Roman" w:cs="Times New Roman"/>
                <w:b/>
                <w:bCs/>
                <w:color w:val="000000"/>
              </w:rPr>
              <w:t>3 класс</w:t>
            </w:r>
          </w:p>
        </w:tc>
        <w:tc>
          <w:tcPr>
            <w:tcW w:w="1846" w:type="dxa"/>
            <w:gridSpan w:val="2"/>
            <w:tcBorders>
              <w:top w:val="single" w:sz="4" w:space="0" w:color="auto"/>
              <w:left w:val="nil"/>
              <w:bottom w:val="single" w:sz="4" w:space="0" w:color="auto"/>
              <w:right w:val="single" w:sz="4" w:space="0" w:color="000000"/>
            </w:tcBorders>
            <w:shd w:val="clear" w:color="auto" w:fill="auto"/>
            <w:vAlign w:val="center"/>
            <w:hideMark/>
          </w:tcPr>
          <w:p w:rsidR="0096498C" w:rsidRPr="009D3D57" w:rsidRDefault="0096498C" w:rsidP="00B27C41">
            <w:pPr>
              <w:spacing w:after="0" w:line="240" w:lineRule="auto"/>
              <w:jc w:val="center"/>
              <w:rPr>
                <w:rFonts w:ascii="Times New Roman" w:eastAsia="Times New Roman" w:hAnsi="Times New Roman" w:cs="Times New Roman"/>
                <w:b/>
                <w:bCs/>
                <w:color w:val="000000"/>
              </w:rPr>
            </w:pPr>
            <w:r w:rsidRPr="009D3D57">
              <w:rPr>
                <w:rFonts w:ascii="Times New Roman" w:eastAsia="Times New Roman" w:hAnsi="Times New Roman" w:cs="Times New Roman"/>
                <w:b/>
                <w:bCs/>
                <w:color w:val="000000"/>
              </w:rPr>
              <w:t>4 класс</w:t>
            </w:r>
          </w:p>
        </w:tc>
        <w:tc>
          <w:tcPr>
            <w:tcW w:w="995" w:type="dxa"/>
            <w:vMerge w:val="restart"/>
            <w:tcBorders>
              <w:top w:val="single" w:sz="4" w:space="0" w:color="auto"/>
              <w:left w:val="nil"/>
              <w:right w:val="single" w:sz="4" w:space="0" w:color="auto"/>
            </w:tcBorders>
            <w:shd w:val="clear" w:color="auto" w:fill="auto"/>
            <w:vAlign w:val="center"/>
            <w:hideMark/>
          </w:tcPr>
          <w:p w:rsidR="0096498C" w:rsidRPr="009D3D57" w:rsidRDefault="0096498C" w:rsidP="00B27C41">
            <w:pPr>
              <w:spacing w:after="0" w:line="240" w:lineRule="auto"/>
              <w:jc w:val="center"/>
              <w:rPr>
                <w:rFonts w:ascii="Times New Roman" w:eastAsia="Times New Roman" w:hAnsi="Times New Roman" w:cs="Times New Roman"/>
                <w:b/>
                <w:bCs/>
                <w:color w:val="000000"/>
              </w:rPr>
            </w:pPr>
            <w:r w:rsidRPr="009D3D57">
              <w:rPr>
                <w:rFonts w:ascii="Times New Roman" w:eastAsia="Times New Roman" w:hAnsi="Times New Roman" w:cs="Times New Roman"/>
                <w:b/>
                <w:bCs/>
                <w:color w:val="000000"/>
              </w:rPr>
              <w:t>Всего</w:t>
            </w:r>
          </w:p>
        </w:tc>
      </w:tr>
      <w:tr w:rsidR="0096498C" w:rsidRPr="009D3D57" w:rsidTr="00B27C41">
        <w:trPr>
          <w:trHeight w:val="546"/>
        </w:trPr>
        <w:tc>
          <w:tcPr>
            <w:tcW w:w="3539" w:type="dxa"/>
            <w:vMerge/>
            <w:tcBorders>
              <w:left w:val="single" w:sz="4" w:space="0" w:color="auto"/>
              <w:bottom w:val="single" w:sz="4" w:space="0" w:color="auto"/>
              <w:right w:val="single" w:sz="4" w:space="0" w:color="auto"/>
            </w:tcBorders>
            <w:shd w:val="clear" w:color="auto" w:fill="FFFFFF" w:themeFill="background1"/>
            <w:vAlign w:val="center"/>
          </w:tcPr>
          <w:p w:rsidR="0096498C" w:rsidRPr="009D3D57" w:rsidRDefault="0096498C" w:rsidP="00B27C41">
            <w:pPr>
              <w:spacing w:after="0" w:line="240" w:lineRule="auto"/>
              <w:rPr>
                <w:rFonts w:ascii="Times New Roman" w:eastAsia="Times New Roman" w:hAnsi="Times New Roman" w:cs="Times New Roman"/>
                <w:b/>
                <w:bCs/>
                <w:i/>
                <w:iCs/>
                <w:color w:val="000000"/>
              </w:rPr>
            </w:pPr>
          </w:p>
        </w:tc>
        <w:tc>
          <w:tcPr>
            <w:tcW w:w="2681" w:type="dxa"/>
            <w:vMerge/>
            <w:tcBorders>
              <w:left w:val="single" w:sz="4" w:space="0" w:color="auto"/>
              <w:bottom w:val="single" w:sz="4" w:space="0" w:color="auto"/>
              <w:right w:val="single" w:sz="4" w:space="0" w:color="auto"/>
            </w:tcBorders>
            <w:shd w:val="clear" w:color="auto" w:fill="FFFFFF" w:themeFill="background1"/>
            <w:vAlign w:val="center"/>
          </w:tcPr>
          <w:p w:rsidR="0096498C" w:rsidRPr="009D3D57" w:rsidRDefault="0096498C" w:rsidP="00B27C41">
            <w:pPr>
              <w:spacing w:after="0" w:line="240" w:lineRule="auto"/>
              <w:rPr>
                <w:rFonts w:ascii="Times New Roman" w:eastAsia="Times New Roman" w:hAnsi="Times New Roman" w:cs="Times New Roman"/>
                <w:b/>
                <w:bCs/>
                <w:i/>
                <w:iCs/>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rsidR="0096498C" w:rsidRPr="009D3D57" w:rsidRDefault="0096498C" w:rsidP="00B27C41">
            <w:pPr>
              <w:spacing w:after="0" w:line="240" w:lineRule="auto"/>
              <w:jc w:val="center"/>
              <w:rPr>
                <w:rFonts w:ascii="Times New Roman" w:eastAsia="Times New Roman" w:hAnsi="Times New Roman" w:cs="Times New Roman"/>
                <w:b/>
                <w:bCs/>
                <w:iCs/>
                <w:color w:val="000000"/>
              </w:rPr>
            </w:pPr>
            <w:r w:rsidRPr="009D3D57">
              <w:rPr>
                <w:rFonts w:ascii="Times New Roman" w:eastAsia="Times New Roman" w:hAnsi="Times New Roman" w:cs="Times New Roman"/>
                <w:b/>
                <w:bCs/>
                <w:iCs/>
                <w:color w:val="000000"/>
              </w:rPr>
              <w:t>Кол-во час</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tcPr>
          <w:p w:rsidR="0096498C" w:rsidRPr="009D3D57" w:rsidRDefault="0096498C" w:rsidP="00B27C41">
            <w:pPr>
              <w:spacing w:after="0" w:line="240" w:lineRule="auto"/>
              <w:jc w:val="center"/>
              <w:rPr>
                <w:rFonts w:ascii="Times New Roman" w:eastAsia="Times New Roman" w:hAnsi="Times New Roman" w:cs="Times New Roman"/>
                <w:b/>
                <w:bCs/>
                <w:iCs/>
                <w:color w:val="000000"/>
              </w:rPr>
            </w:pPr>
            <w:r w:rsidRPr="009D3D57">
              <w:rPr>
                <w:rFonts w:ascii="Times New Roman" w:eastAsia="Times New Roman" w:hAnsi="Times New Roman" w:cs="Times New Roman"/>
                <w:b/>
                <w:bCs/>
                <w:iCs/>
                <w:color w:val="000000"/>
              </w:rPr>
              <w:t>ФПА</w:t>
            </w:r>
          </w:p>
        </w:tc>
        <w:tc>
          <w:tcPr>
            <w:tcW w:w="986" w:type="dxa"/>
            <w:tcBorders>
              <w:top w:val="single" w:sz="4" w:space="0" w:color="auto"/>
              <w:left w:val="single" w:sz="4" w:space="0" w:color="auto"/>
              <w:bottom w:val="single" w:sz="4" w:space="0" w:color="auto"/>
              <w:right w:val="single" w:sz="4" w:space="0" w:color="auto"/>
            </w:tcBorders>
            <w:shd w:val="clear" w:color="auto" w:fill="FFFFFF" w:themeFill="background1"/>
          </w:tcPr>
          <w:p w:rsidR="0096498C" w:rsidRPr="009D3D57" w:rsidRDefault="0096498C" w:rsidP="00B27C41">
            <w:pPr>
              <w:spacing w:after="0" w:line="240" w:lineRule="auto"/>
              <w:jc w:val="center"/>
              <w:rPr>
                <w:rFonts w:ascii="Times New Roman" w:eastAsia="Times New Roman" w:hAnsi="Times New Roman" w:cs="Times New Roman"/>
                <w:b/>
                <w:bCs/>
                <w:iCs/>
                <w:color w:val="000000"/>
              </w:rPr>
            </w:pPr>
            <w:r w:rsidRPr="009D3D57">
              <w:rPr>
                <w:rFonts w:ascii="Times New Roman" w:eastAsia="Times New Roman" w:hAnsi="Times New Roman" w:cs="Times New Roman"/>
                <w:b/>
                <w:bCs/>
                <w:iCs/>
                <w:color w:val="000000"/>
              </w:rPr>
              <w:t>Кол-во час</w:t>
            </w:r>
          </w:p>
        </w:tc>
        <w:tc>
          <w:tcPr>
            <w:tcW w:w="859" w:type="dxa"/>
            <w:tcBorders>
              <w:top w:val="single" w:sz="4" w:space="0" w:color="auto"/>
              <w:left w:val="single" w:sz="4" w:space="0" w:color="auto"/>
              <w:bottom w:val="single" w:sz="4" w:space="0" w:color="auto"/>
              <w:right w:val="single" w:sz="4" w:space="0" w:color="auto"/>
            </w:tcBorders>
            <w:shd w:val="clear" w:color="auto" w:fill="FFFFFF" w:themeFill="background1"/>
          </w:tcPr>
          <w:p w:rsidR="0096498C" w:rsidRPr="009D3D57" w:rsidRDefault="0096498C" w:rsidP="00B27C41">
            <w:pPr>
              <w:spacing w:after="0" w:line="240" w:lineRule="auto"/>
              <w:jc w:val="center"/>
              <w:rPr>
                <w:rFonts w:ascii="Times New Roman" w:eastAsia="Times New Roman" w:hAnsi="Times New Roman" w:cs="Times New Roman"/>
                <w:b/>
                <w:bCs/>
                <w:iCs/>
                <w:color w:val="000000"/>
              </w:rPr>
            </w:pPr>
            <w:r w:rsidRPr="009D3D57">
              <w:rPr>
                <w:rFonts w:ascii="Times New Roman" w:eastAsia="Times New Roman" w:hAnsi="Times New Roman" w:cs="Times New Roman"/>
                <w:b/>
                <w:bCs/>
                <w:iCs/>
                <w:color w:val="000000"/>
              </w:rPr>
              <w:t>ФПА</w:t>
            </w:r>
          </w:p>
        </w:tc>
        <w:tc>
          <w:tcPr>
            <w:tcW w:w="996" w:type="dxa"/>
            <w:tcBorders>
              <w:top w:val="single" w:sz="4" w:space="0" w:color="auto"/>
              <w:left w:val="single" w:sz="4" w:space="0" w:color="auto"/>
              <w:bottom w:val="single" w:sz="4" w:space="0" w:color="auto"/>
              <w:right w:val="single" w:sz="4" w:space="0" w:color="auto"/>
            </w:tcBorders>
            <w:shd w:val="clear" w:color="auto" w:fill="FFFFFF" w:themeFill="background1"/>
          </w:tcPr>
          <w:p w:rsidR="0096498C" w:rsidRPr="009D3D57" w:rsidRDefault="0096498C" w:rsidP="00B27C41">
            <w:pPr>
              <w:spacing w:after="0" w:line="240" w:lineRule="auto"/>
              <w:jc w:val="center"/>
              <w:rPr>
                <w:rFonts w:ascii="Times New Roman" w:eastAsia="Times New Roman" w:hAnsi="Times New Roman" w:cs="Times New Roman"/>
                <w:b/>
                <w:bCs/>
                <w:iCs/>
                <w:color w:val="000000"/>
              </w:rPr>
            </w:pPr>
            <w:r w:rsidRPr="009D3D57">
              <w:rPr>
                <w:rFonts w:ascii="Times New Roman" w:eastAsia="Times New Roman" w:hAnsi="Times New Roman" w:cs="Times New Roman"/>
                <w:b/>
                <w:bCs/>
                <w:iCs/>
                <w:color w:val="000000"/>
              </w:rPr>
              <w:t>Кол-во час</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rsidR="0096498C" w:rsidRPr="009D3D57" w:rsidRDefault="0096498C" w:rsidP="00B27C41">
            <w:pPr>
              <w:spacing w:after="0" w:line="240" w:lineRule="auto"/>
              <w:jc w:val="center"/>
              <w:rPr>
                <w:rFonts w:ascii="Times New Roman" w:eastAsia="Times New Roman" w:hAnsi="Times New Roman" w:cs="Times New Roman"/>
                <w:b/>
                <w:bCs/>
                <w:iCs/>
                <w:color w:val="000000"/>
              </w:rPr>
            </w:pPr>
            <w:r w:rsidRPr="009D3D57">
              <w:rPr>
                <w:rFonts w:ascii="Times New Roman" w:eastAsia="Times New Roman" w:hAnsi="Times New Roman" w:cs="Times New Roman"/>
                <w:b/>
                <w:bCs/>
                <w:iCs/>
                <w:color w:val="000000"/>
              </w:rPr>
              <w:t>ФПА</w:t>
            </w:r>
          </w:p>
        </w:tc>
        <w:tc>
          <w:tcPr>
            <w:tcW w:w="996" w:type="dxa"/>
            <w:tcBorders>
              <w:top w:val="nil"/>
              <w:left w:val="single" w:sz="4" w:space="0" w:color="auto"/>
              <w:bottom w:val="single" w:sz="4" w:space="0" w:color="auto"/>
              <w:right w:val="single" w:sz="4" w:space="0" w:color="auto"/>
            </w:tcBorders>
            <w:shd w:val="clear" w:color="auto" w:fill="FFFFFF" w:themeFill="background1"/>
          </w:tcPr>
          <w:p w:rsidR="0096498C" w:rsidRPr="009D3D57" w:rsidRDefault="0096498C" w:rsidP="00B27C41">
            <w:pPr>
              <w:spacing w:after="0" w:line="240" w:lineRule="auto"/>
              <w:jc w:val="center"/>
              <w:rPr>
                <w:rFonts w:ascii="Times New Roman" w:eastAsia="Times New Roman" w:hAnsi="Times New Roman" w:cs="Times New Roman"/>
                <w:b/>
                <w:bCs/>
                <w:iCs/>
                <w:color w:val="000000"/>
              </w:rPr>
            </w:pPr>
            <w:r w:rsidRPr="009D3D57">
              <w:rPr>
                <w:rFonts w:ascii="Times New Roman" w:eastAsia="Times New Roman" w:hAnsi="Times New Roman" w:cs="Times New Roman"/>
                <w:b/>
                <w:bCs/>
                <w:iCs/>
                <w:color w:val="000000"/>
              </w:rPr>
              <w:t>Кол-во час</w:t>
            </w:r>
          </w:p>
        </w:tc>
        <w:tc>
          <w:tcPr>
            <w:tcW w:w="850" w:type="dxa"/>
            <w:tcBorders>
              <w:top w:val="nil"/>
              <w:left w:val="single" w:sz="4" w:space="0" w:color="auto"/>
              <w:bottom w:val="single" w:sz="4" w:space="0" w:color="auto"/>
              <w:right w:val="single" w:sz="4" w:space="0" w:color="auto"/>
            </w:tcBorders>
            <w:shd w:val="clear" w:color="auto" w:fill="FFFFFF" w:themeFill="background1"/>
          </w:tcPr>
          <w:p w:rsidR="0096498C" w:rsidRPr="009D3D57" w:rsidRDefault="0096498C" w:rsidP="00B27C41">
            <w:pPr>
              <w:spacing w:after="0" w:line="240" w:lineRule="auto"/>
              <w:jc w:val="center"/>
              <w:rPr>
                <w:rFonts w:ascii="Times New Roman" w:eastAsia="Times New Roman" w:hAnsi="Times New Roman" w:cs="Times New Roman"/>
                <w:b/>
                <w:bCs/>
                <w:iCs/>
                <w:color w:val="000000"/>
              </w:rPr>
            </w:pPr>
            <w:r w:rsidRPr="009D3D57">
              <w:rPr>
                <w:rFonts w:ascii="Times New Roman" w:eastAsia="Times New Roman" w:hAnsi="Times New Roman" w:cs="Times New Roman"/>
                <w:b/>
                <w:bCs/>
                <w:iCs/>
                <w:color w:val="000000"/>
              </w:rPr>
              <w:t>ФПА</w:t>
            </w:r>
          </w:p>
        </w:tc>
        <w:tc>
          <w:tcPr>
            <w:tcW w:w="995" w:type="dxa"/>
            <w:vMerge/>
            <w:tcBorders>
              <w:left w:val="single" w:sz="4" w:space="0" w:color="auto"/>
              <w:bottom w:val="single" w:sz="4" w:space="0" w:color="auto"/>
              <w:right w:val="single" w:sz="4" w:space="0" w:color="auto"/>
            </w:tcBorders>
            <w:shd w:val="clear" w:color="auto" w:fill="FDE9D9" w:themeFill="accent6" w:themeFillTint="33"/>
            <w:vAlign w:val="center"/>
          </w:tcPr>
          <w:p w:rsidR="0096498C" w:rsidRPr="009D3D57" w:rsidRDefault="0096498C" w:rsidP="00B27C41">
            <w:pPr>
              <w:spacing w:after="0" w:line="240" w:lineRule="auto"/>
              <w:jc w:val="center"/>
              <w:rPr>
                <w:rFonts w:ascii="Times New Roman" w:eastAsia="Times New Roman" w:hAnsi="Times New Roman" w:cs="Times New Roman"/>
                <w:b/>
                <w:bCs/>
                <w:color w:val="000000"/>
              </w:rPr>
            </w:pPr>
          </w:p>
        </w:tc>
      </w:tr>
      <w:tr w:rsidR="0096498C" w:rsidRPr="009D3D57" w:rsidTr="00B27C41">
        <w:trPr>
          <w:trHeight w:val="300"/>
        </w:trPr>
        <w:tc>
          <w:tcPr>
            <w:tcW w:w="13742" w:type="dxa"/>
            <w:gridSpan w:val="10"/>
            <w:tcBorders>
              <w:top w:val="nil"/>
              <w:left w:val="single" w:sz="4" w:space="0" w:color="auto"/>
              <w:bottom w:val="single" w:sz="4" w:space="0" w:color="auto"/>
              <w:right w:val="single" w:sz="4" w:space="0" w:color="auto"/>
            </w:tcBorders>
            <w:shd w:val="clear" w:color="auto" w:fill="C2D69B" w:themeFill="accent3" w:themeFillTint="99"/>
            <w:vAlign w:val="bottom"/>
          </w:tcPr>
          <w:p w:rsidR="0096498C" w:rsidRPr="00683487" w:rsidRDefault="0096498C" w:rsidP="00B27C41">
            <w:pPr>
              <w:spacing w:after="0" w:line="240" w:lineRule="auto"/>
              <w:jc w:val="center"/>
              <w:rPr>
                <w:rFonts w:ascii="Times New Roman" w:eastAsia="Times New Roman" w:hAnsi="Times New Roman" w:cs="Times New Roman"/>
                <w:sz w:val="20"/>
                <w:szCs w:val="20"/>
              </w:rPr>
            </w:pPr>
            <w:r w:rsidRPr="00683487">
              <w:rPr>
                <w:rFonts w:ascii="Times New Roman" w:eastAsia="Times New Roman" w:hAnsi="Times New Roman" w:cs="Times New Roman"/>
                <w:b/>
                <w:bCs/>
                <w:iCs/>
                <w:color w:val="000000"/>
              </w:rPr>
              <w:t>Обязательная часть</w:t>
            </w:r>
          </w:p>
        </w:tc>
        <w:tc>
          <w:tcPr>
            <w:tcW w:w="995" w:type="dxa"/>
            <w:tcBorders>
              <w:top w:val="nil"/>
              <w:left w:val="nil"/>
              <w:bottom w:val="single" w:sz="4" w:space="0" w:color="auto"/>
              <w:right w:val="single" w:sz="4" w:space="0" w:color="auto"/>
            </w:tcBorders>
            <w:shd w:val="clear" w:color="auto" w:fill="C2D69B" w:themeFill="accent3" w:themeFillTint="99"/>
            <w:noWrap/>
            <w:vAlign w:val="center"/>
          </w:tcPr>
          <w:p w:rsidR="0096498C" w:rsidRPr="009D3D57" w:rsidRDefault="0096498C" w:rsidP="00B27C41">
            <w:pPr>
              <w:spacing w:after="0" w:line="240" w:lineRule="auto"/>
              <w:jc w:val="center"/>
              <w:rPr>
                <w:rFonts w:ascii="Times New Roman" w:eastAsia="Times New Roman" w:hAnsi="Times New Roman" w:cs="Times New Roman"/>
                <w:b/>
                <w:bCs/>
                <w:color w:val="000000"/>
                <w:sz w:val="20"/>
                <w:szCs w:val="20"/>
              </w:rPr>
            </w:pPr>
          </w:p>
        </w:tc>
      </w:tr>
      <w:tr w:rsidR="0096498C" w:rsidRPr="009D3D57" w:rsidTr="00B27C41">
        <w:trPr>
          <w:trHeight w:val="300"/>
        </w:trPr>
        <w:tc>
          <w:tcPr>
            <w:tcW w:w="3539" w:type="dxa"/>
            <w:vMerge w:val="restart"/>
            <w:tcBorders>
              <w:top w:val="nil"/>
              <w:left w:val="single" w:sz="4" w:space="0" w:color="auto"/>
              <w:bottom w:val="single" w:sz="4" w:space="0" w:color="auto"/>
              <w:right w:val="single" w:sz="4" w:space="0" w:color="auto"/>
            </w:tcBorders>
            <w:shd w:val="clear" w:color="auto" w:fill="auto"/>
            <w:vAlign w:val="bottom"/>
            <w:hideMark/>
          </w:tcPr>
          <w:p w:rsidR="0096498C" w:rsidRPr="009D3D57" w:rsidRDefault="0096498C" w:rsidP="00B27C41">
            <w:pPr>
              <w:spacing w:after="0" w:line="240" w:lineRule="auto"/>
              <w:rPr>
                <w:rFonts w:ascii="Times New Roman" w:eastAsia="Times New Roman" w:hAnsi="Times New Roman" w:cs="Times New Roman"/>
                <w:color w:val="000000"/>
              </w:rPr>
            </w:pPr>
            <w:r w:rsidRPr="009D3D57">
              <w:rPr>
                <w:rFonts w:ascii="Times New Roman" w:eastAsia="Times New Roman" w:hAnsi="Times New Roman" w:cs="Times New Roman"/>
                <w:color w:val="000000"/>
              </w:rPr>
              <w:t>Русский язык и литературное чтение</w:t>
            </w:r>
          </w:p>
        </w:tc>
        <w:tc>
          <w:tcPr>
            <w:tcW w:w="2681" w:type="dxa"/>
            <w:tcBorders>
              <w:top w:val="nil"/>
              <w:left w:val="nil"/>
              <w:bottom w:val="single" w:sz="4" w:space="0" w:color="auto"/>
              <w:right w:val="single" w:sz="4" w:space="0" w:color="auto"/>
            </w:tcBorders>
            <w:shd w:val="clear" w:color="auto" w:fill="auto"/>
            <w:noWrap/>
            <w:vAlign w:val="center"/>
            <w:hideMark/>
          </w:tcPr>
          <w:p w:rsidR="0096498C" w:rsidRPr="009D3D57" w:rsidRDefault="0096498C" w:rsidP="00B27C41">
            <w:pPr>
              <w:spacing w:after="0" w:line="240" w:lineRule="auto"/>
              <w:rPr>
                <w:rFonts w:ascii="Times New Roman" w:eastAsia="Times New Roman" w:hAnsi="Times New Roman" w:cs="Times New Roman"/>
                <w:color w:val="000000"/>
              </w:rPr>
            </w:pPr>
            <w:r w:rsidRPr="009D3D57">
              <w:rPr>
                <w:rFonts w:ascii="Times New Roman" w:eastAsia="Times New Roman" w:hAnsi="Times New Roman" w:cs="Times New Roman"/>
                <w:color w:val="000000"/>
              </w:rPr>
              <w:t>Русский язык</w:t>
            </w:r>
          </w:p>
        </w:tc>
        <w:tc>
          <w:tcPr>
            <w:tcW w:w="1134" w:type="dxa"/>
            <w:tcBorders>
              <w:top w:val="nil"/>
              <w:left w:val="nil"/>
              <w:bottom w:val="single" w:sz="4" w:space="0" w:color="auto"/>
              <w:right w:val="single" w:sz="4" w:space="0" w:color="auto"/>
            </w:tcBorders>
            <w:shd w:val="clear" w:color="auto" w:fill="auto"/>
            <w:noWrap/>
            <w:vAlign w:val="center"/>
            <w:hideMark/>
          </w:tcPr>
          <w:p w:rsidR="0096498C" w:rsidRPr="009D3D57" w:rsidRDefault="0096498C" w:rsidP="00B27C41">
            <w:pPr>
              <w:spacing w:after="0" w:line="240" w:lineRule="auto"/>
              <w:jc w:val="center"/>
              <w:rPr>
                <w:rFonts w:ascii="Times New Roman" w:eastAsia="Times New Roman" w:hAnsi="Times New Roman" w:cs="Times New Roman"/>
                <w:sz w:val="20"/>
                <w:szCs w:val="20"/>
              </w:rPr>
            </w:pPr>
            <w:r w:rsidRPr="009D3D57">
              <w:rPr>
                <w:rFonts w:ascii="Times New Roman" w:eastAsia="Times New Roman" w:hAnsi="Times New Roman" w:cs="Times New Roman"/>
                <w:sz w:val="20"/>
                <w:szCs w:val="20"/>
              </w:rPr>
              <w:t>5</w:t>
            </w:r>
          </w:p>
        </w:tc>
        <w:tc>
          <w:tcPr>
            <w:tcW w:w="851" w:type="dxa"/>
            <w:tcBorders>
              <w:top w:val="nil"/>
              <w:left w:val="nil"/>
              <w:bottom w:val="single" w:sz="4" w:space="0" w:color="auto"/>
              <w:right w:val="single" w:sz="4" w:space="0" w:color="auto"/>
            </w:tcBorders>
            <w:shd w:val="clear" w:color="auto" w:fill="auto"/>
            <w:vAlign w:val="center"/>
          </w:tcPr>
          <w:p w:rsidR="0096498C" w:rsidRPr="009D3D57" w:rsidRDefault="0096498C" w:rsidP="00B27C41">
            <w:pPr>
              <w:spacing w:after="0" w:line="240" w:lineRule="auto"/>
              <w:jc w:val="center"/>
              <w:rPr>
                <w:rFonts w:ascii="Times New Roman" w:eastAsia="Times New Roman" w:hAnsi="Times New Roman" w:cs="Times New Roman"/>
                <w:sz w:val="20"/>
                <w:szCs w:val="20"/>
              </w:rPr>
            </w:pPr>
          </w:p>
        </w:tc>
        <w:tc>
          <w:tcPr>
            <w:tcW w:w="986" w:type="dxa"/>
            <w:tcBorders>
              <w:top w:val="nil"/>
              <w:left w:val="nil"/>
              <w:bottom w:val="single" w:sz="4" w:space="0" w:color="auto"/>
              <w:right w:val="single" w:sz="4" w:space="0" w:color="auto"/>
            </w:tcBorders>
            <w:shd w:val="clear" w:color="auto" w:fill="auto"/>
            <w:noWrap/>
            <w:vAlign w:val="center"/>
            <w:hideMark/>
          </w:tcPr>
          <w:p w:rsidR="0096498C" w:rsidRPr="009D3D57" w:rsidRDefault="0096498C" w:rsidP="00B27C41">
            <w:pPr>
              <w:spacing w:after="0" w:line="240" w:lineRule="auto"/>
              <w:jc w:val="center"/>
              <w:rPr>
                <w:rFonts w:ascii="Times New Roman" w:eastAsia="Times New Roman" w:hAnsi="Times New Roman" w:cs="Times New Roman"/>
                <w:sz w:val="20"/>
                <w:szCs w:val="20"/>
              </w:rPr>
            </w:pPr>
            <w:r w:rsidRPr="009D3D57">
              <w:rPr>
                <w:rFonts w:ascii="Times New Roman" w:eastAsia="Times New Roman" w:hAnsi="Times New Roman" w:cs="Times New Roman"/>
                <w:sz w:val="20"/>
                <w:szCs w:val="20"/>
              </w:rPr>
              <w:t>5</w:t>
            </w:r>
          </w:p>
        </w:tc>
        <w:tc>
          <w:tcPr>
            <w:tcW w:w="859" w:type="dxa"/>
            <w:tcBorders>
              <w:top w:val="nil"/>
              <w:left w:val="nil"/>
              <w:bottom w:val="single" w:sz="4" w:space="0" w:color="auto"/>
              <w:right w:val="single" w:sz="4" w:space="0" w:color="auto"/>
            </w:tcBorders>
            <w:shd w:val="clear" w:color="auto" w:fill="auto"/>
            <w:vAlign w:val="center"/>
          </w:tcPr>
          <w:p w:rsidR="0096498C" w:rsidRPr="009D3D57" w:rsidRDefault="0096498C" w:rsidP="00B27C41">
            <w:pPr>
              <w:spacing w:after="0" w:line="240" w:lineRule="auto"/>
              <w:jc w:val="center"/>
              <w:rPr>
                <w:rFonts w:ascii="Times New Roman" w:eastAsia="Times New Roman" w:hAnsi="Times New Roman" w:cs="Times New Roman"/>
                <w:sz w:val="20"/>
                <w:szCs w:val="20"/>
              </w:rPr>
            </w:pPr>
          </w:p>
        </w:tc>
        <w:tc>
          <w:tcPr>
            <w:tcW w:w="996" w:type="dxa"/>
            <w:tcBorders>
              <w:top w:val="nil"/>
              <w:left w:val="nil"/>
              <w:bottom w:val="single" w:sz="4" w:space="0" w:color="auto"/>
              <w:right w:val="single" w:sz="4" w:space="0" w:color="auto"/>
            </w:tcBorders>
            <w:shd w:val="clear" w:color="auto" w:fill="auto"/>
            <w:noWrap/>
            <w:vAlign w:val="center"/>
            <w:hideMark/>
          </w:tcPr>
          <w:p w:rsidR="0096498C" w:rsidRPr="009D3D57" w:rsidRDefault="0096498C" w:rsidP="00B27C41">
            <w:pPr>
              <w:spacing w:after="0" w:line="240" w:lineRule="auto"/>
              <w:jc w:val="center"/>
              <w:rPr>
                <w:rFonts w:ascii="Times New Roman" w:eastAsia="Times New Roman" w:hAnsi="Times New Roman" w:cs="Times New Roman"/>
                <w:sz w:val="20"/>
                <w:szCs w:val="20"/>
              </w:rPr>
            </w:pPr>
            <w:r w:rsidRPr="009D3D57">
              <w:rPr>
                <w:rFonts w:ascii="Times New Roman" w:eastAsia="Times New Roman" w:hAnsi="Times New Roman" w:cs="Times New Roman"/>
                <w:sz w:val="20"/>
                <w:szCs w:val="20"/>
              </w:rPr>
              <w:t>5</w:t>
            </w:r>
          </w:p>
        </w:tc>
        <w:tc>
          <w:tcPr>
            <w:tcW w:w="850" w:type="dxa"/>
            <w:tcBorders>
              <w:top w:val="nil"/>
              <w:left w:val="nil"/>
              <w:bottom w:val="single" w:sz="4" w:space="0" w:color="auto"/>
              <w:right w:val="single" w:sz="4" w:space="0" w:color="auto"/>
            </w:tcBorders>
            <w:shd w:val="clear" w:color="auto" w:fill="auto"/>
            <w:vAlign w:val="center"/>
          </w:tcPr>
          <w:p w:rsidR="0096498C" w:rsidRPr="009D3D57" w:rsidRDefault="0096498C" w:rsidP="00B27C41">
            <w:pPr>
              <w:spacing w:after="0" w:line="240" w:lineRule="auto"/>
              <w:jc w:val="center"/>
              <w:rPr>
                <w:rFonts w:ascii="Times New Roman" w:eastAsia="Times New Roman" w:hAnsi="Times New Roman" w:cs="Times New Roman"/>
                <w:sz w:val="20"/>
                <w:szCs w:val="20"/>
              </w:rPr>
            </w:pPr>
          </w:p>
        </w:tc>
        <w:tc>
          <w:tcPr>
            <w:tcW w:w="996" w:type="dxa"/>
            <w:tcBorders>
              <w:top w:val="nil"/>
              <w:left w:val="nil"/>
              <w:bottom w:val="single" w:sz="4" w:space="0" w:color="auto"/>
              <w:right w:val="single" w:sz="4" w:space="0" w:color="auto"/>
            </w:tcBorders>
            <w:shd w:val="clear" w:color="auto" w:fill="auto"/>
            <w:noWrap/>
            <w:vAlign w:val="center"/>
            <w:hideMark/>
          </w:tcPr>
          <w:p w:rsidR="0096498C" w:rsidRPr="009D3D57" w:rsidRDefault="0096498C" w:rsidP="00B27C41">
            <w:pPr>
              <w:spacing w:after="0" w:line="240" w:lineRule="auto"/>
              <w:jc w:val="center"/>
              <w:rPr>
                <w:rFonts w:ascii="Times New Roman" w:eastAsia="Times New Roman" w:hAnsi="Times New Roman" w:cs="Times New Roman"/>
                <w:sz w:val="20"/>
                <w:szCs w:val="20"/>
              </w:rPr>
            </w:pPr>
            <w:r w:rsidRPr="009D3D57">
              <w:rPr>
                <w:rFonts w:ascii="Times New Roman" w:eastAsia="Times New Roman" w:hAnsi="Times New Roman" w:cs="Times New Roman"/>
                <w:sz w:val="20"/>
                <w:szCs w:val="20"/>
              </w:rPr>
              <w:t>5</w:t>
            </w:r>
          </w:p>
        </w:tc>
        <w:tc>
          <w:tcPr>
            <w:tcW w:w="850" w:type="dxa"/>
            <w:tcBorders>
              <w:top w:val="nil"/>
              <w:left w:val="nil"/>
              <w:bottom w:val="single" w:sz="4" w:space="0" w:color="auto"/>
              <w:right w:val="single" w:sz="4" w:space="0" w:color="auto"/>
            </w:tcBorders>
            <w:shd w:val="clear" w:color="auto" w:fill="auto"/>
            <w:vAlign w:val="center"/>
          </w:tcPr>
          <w:p w:rsidR="0096498C" w:rsidRPr="009D3D57" w:rsidRDefault="0096498C" w:rsidP="00B27C41">
            <w:pPr>
              <w:spacing w:after="0" w:line="240" w:lineRule="auto"/>
              <w:jc w:val="center"/>
              <w:rPr>
                <w:rFonts w:ascii="Times New Roman" w:eastAsia="Times New Roman" w:hAnsi="Times New Roman" w:cs="Times New Roman"/>
                <w:sz w:val="20"/>
                <w:szCs w:val="20"/>
              </w:rPr>
            </w:pPr>
          </w:p>
        </w:tc>
        <w:tc>
          <w:tcPr>
            <w:tcW w:w="995" w:type="dxa"/>
            <w:tcBorders>
              <w:top w:val="nil"/>
              <w:left w:val="nil"/>
              <w:bottom w:val="single" w:sz="4" w:space="0" w:color="auto"/>
              <w:right w:val="single" w:sz="4" w:space="0" w:color="auto"/>
            </w:tcBorders>
            <w:shd w:val="clear" w:color="auto" w:fill="auto"/>
            <w:noWrap/>
            <w:vAlign w:val="center"/>
            <w:hideMark/>
          </w:tcPr>
          <w:p w:rsidR="0096498C" w:rsidRPr="009D3D57" w:rsidRDefault="0096498C" w:rsidP="00B27C41">
            <w:pPr>
              <w:spacing w:after="0" w:line="240" w:lineRule="auto"/>
              <w:jc w:val="center"/>
              <w:rPr>
                <w:rFonts w:ascii="Times New Roman" w:eastAsia="Times New Roman" w:hAnsi="Times New Roman" w:cs="Times New Roman"/>
                <w:b/>
                <w:bCs/>
                <w:color w:val="000000"/>
                <w:sz w:val="20"/>
                <w:szCs w:val="20"/>
              </w:rPr>
            </w:pPr>
            <w:r w:rsidRPr="009D3D57">
              <w:rPr>
                <w:rFonts w:ascii="Times New Roman" w:eastAsia="Times New Roman" w:hAnsi="Times New Roman" w:cs="Times New Roman"/>
                <w:b/>
                <w:bCs/>
                <w:color w:val="000000"/>
                <w:sz w:val="20"/>
                <w:szCs w:val="20"/>
              </w:rPr>
              <w:t>20</w:t>
            </w:r>
          </w:p>
        </w:tc>
      </w:tr>
      <w:tr w:rsidR="0096498C" w:rsidRPr="009D3D57" w:rsidTr="00B27C41">
        <w:trPr>
          <w:trHeight w:val="300"/>
        </w:trPr>
        <w:tc>
          <w:tcPr>
            <w:tcW w:w="3539" w:type="dxa"/>
            <w:vMerge/>
            <w:tcBorders>
              <w:top w:val="nil"/>
              <w:left w:val="single" w:sz="4" w:space="0" w:color="auto"/>
              <w:bottom w:val="single" w:sz="4" w:space="0" w:color="auto"/>
              <w:right w:val="single" w:sz="4" w:space="0" w:color="auto"/>
            </w:tcBorders>
            <w:vAlign w:val="center"/>
            <w:hideMark/>
          </w:tcPr>
          <w:p w:rsidR="0096498C" w:rsidRPr="009D3D57" w:rsidRDefault="0096498C" w:rsidP="00B27C41">
            <w:pPr>
              <w:spacing w:after="0" w:line="240" w:lineRule="auto"/>
              <w:rPr>
                <w:rFonts w:ascii="Times New Roman" w:eastAsia="Times New Roman" w:hAnsi="Times New Roman" w:cs="Times New Roman"/>
                <w:color w:val="000000"/>
              </w:rPr>
            </w:pPr>
          </w:p>
        </w:tc>
        <w:tc>
          <w:tcPr>
            <w:tcW w:w="2681" w:type="dxa"/>
            <w:tcBorders>
              <w:top w:val="nil"/>
              <w:left w:val="nil"/>
              <w:bottom w:val="single" w:sz="4" w:space="0" w:color="auto"/>
              <w:right w:val="single" w:sz="4" w:space="0" w:color="auto"/>
            </w:tcBorders>
            <w:shd w:val="clear" w:color="auto" w:fill="auto"/>
            <w:noWrap/>
            <w:vAlign w:val="center"/>
            <w:hideMark/>
          </w:tcPr>
          <w:p w:rsidR="0096498C" w:rsidRPr="009D3D57" w:rsidRDefault="0096498C" w:rsidP="00B27C41">
            <w:pPr>
              <w:spacing w:after="0" w:line="240" w:lineRule="auto"/>
              <w:rPr>
                <w:rFonts w:ascii="Times New Roman" w:eastAsia="Times New Roman" w:hAnsi="Times New Roman" w:cs="Times New Roman"/>
                <w:color w:val="000000"/>
              </w:rPr>
            </w:pPr>
            <w:r w:rsidRPr="009D3D57">
              <w:rPr>
                <w:rFonts w:ascii="Times New Roman" w:eastAsia="Times New Roman" w:hAnsi="Times New Roman" w:cs="Times New Roman"/>
                <w:color w:val="000000"/>
              </w:rPr>
              <w:t>Литературное чтение</w:t>
            </w:r>
          </w:p>
        </w:tc>
        <w:tc>
          <w:tcPr>
            <w:tcW w:w="1134" w:type="dxa"/>
            <w:tcBorders>
              <w:top w:val="nil"/>
              <w:left w:val="nil"/>
              <w:bottom w:val="single" w:sz="4" w:space="0" w:color="auto"/>
              <w:right w:val="single" w:sz="4" w:space="0" w:color="auto"/>
            </w:tcBorders>
            <w:shd w:val="clear" w:color="auto" w:fill="auto"/>
            <w:noWrap/>
            <w:vAlign w:val="center"/>
            <w:hideMark/>
          </w:tcPr>
          <w:p w:rsidR="0096498C" w:rsidRPr="009D3D57" w:rsidRDefault="0096498C" w:rsidP="00B27C41">
            <w:pPr>
              <w:spacing w:after="0" w:line="240" w:lineRule="auto"/>
              <w:jc w:val="center"/>
              <w:rPr>
                <w:rFonts w:ascii="Times New Roman" w:eastAsia="Times New Roman" w:hAnsi="Times New Roman" w:cs="Times New Roman"/>
              </w:rPr>
            </w:pPr>
            <w:r w:rsidRPr="009D3D57">
              <w:rPr>
                <w:rFonts w:ascii="Times New Roman" w:eastAsia="Times New Roman" w:hAnsi="Times New Roman" w:cs="Times New Roman"/>
              </w:rPr>
              <w:t>3</w:t>
            </w:r>
          </w:p>
        </w:tc>
        <w:tc>
          <w:tcPr>
            <w:tcW w:w="851" w:type="dxa"/>
            <w:tcBorders>
              <w:top w:val="nil"/>
              <w:left w:val="nil"/>
              <w:bottom w:val="single" w:sz="4" w:space="0" w:color="auto"/>
              <w:right w:val="single" w:sz="4" w:space="0" w:color="auto"/>
            </w:tcBorders>
            <w:shd w:val="clear" w:color="auto" w:fill="auto"/>
            <w:vAlign w:val="center"/>
          </w:tcPr>
          <w:p w:rsidR="0096498C" w:rsidRPr="009D3D57" w:rsidRDefault="0096498C" w:rsidP="00B27C41">
            <w:pPr>
              <w:spacing w:after="0" w:line="240" w:lineRule="auto"/>
              <w:jc w:val="center"/>
              <w:rPr>
                <w:rFonts w:ascii="Times New Roman" w:eastAsia="Times New Roman" w:hAnsi="Times New Roman" w:cs="Times New Roman"/>
              </w:rPr>
            </w:pPr>
          </w:p>
        </w:tc>
        <w:tc>
          <w:tcPr>
            <w:tcW w:w="986" w:type="dxa"/>
            <w:tcBorders>
              <w:top w:val="nil"/>
              <w:left w:val="nil"/>
              <w:bottom w:val="single" w:sz="4" w:space="0" w:color="auto"/>
              <w:right w:val="single" w:sz="4" w:space="0" w:color="auto"/>
            </w:tcBorders>
            <w:shd w:val="clear" w:color="auto" w:fill="auto"/>
            <w:noWrap/>
            <w:vAlign w:val="center"/>
            <w:hideMark/>
          </w:tcPr>
          <w:p w:rsidR="0096498C" w:rsidRPr="009D3D57" w:rsidRDefault="0096498C" w:rsidP="00B27C41">
            <w:pPr>
              <w:spacing w:after="0" w:line="240" w:lineRule="auto"/>
              <w:jc w:val="center"/>
              <w:rPr>
                <w:rFonts w:ascii="Times New Roman" w:eastAsia="Times New Roman" w:hAnsi="Times New Roman" w:cs="Times New Roman"/>
              </w:rPr>
            </w:pPr>
            <w:r w:rsidRPr="009D3D57">
              <w:rPr>
                <w:rFonts w:ascii="Times New Roman" w:eastAsia="Times New Roman" w:hAnsi="Times New Roman" w:cs="Times New Roman"/>
              </w:rPr>
              <w:t>3</w:t>
            </w:r>
          </w:p>
        </w:tc>
        <w:tc>
          <w:tcPr>
            <w:tcW w:w="859" w:type="dxa"/>
            <w:tcBorders>
              <w:top w:val="nil"/>
              <w:left w:val="nil"/>
              <w:bottom w:val="single" w:sz="4" w:space="0" w:color="auto"/>
              <w:right w:val="single" w:sz="4" w:space="0" w:color="auto"/>
            </w:tcBorders>
            <w:shd w:val="clear" w:color="auto" w:fill="auto"/>
            <w:vAlign w:val="center"/>
          </w:tcPr>
          <w:p w:rsidR="0096498C" w:rsidRPr="009D3D57" w:rsidRDefault="0096498C" w:rsidP="00B27C41">
            <w:pPr>
              <w:spacing w:after="0" w:line="240" w:lineRule="auto"/>
              <w:jc w:val="center"/>
              <w:rPr>
                <w:rFonts w:ascii="Times New Roman" w:eastAsia="Times New Roman" w:hAnsi="Times New Roman" w:cs="Times New Roman"/>
              </w:rPr>
            </w:pPr>
          </w:p>
        </w:tc>
        <w:tc>
          <w:tcPr>
            <w:tcW w:w="996" w:type="dxa"/>
            <w:tcBorders>
              <w:top w:val="nil"/>
              <w:left w:val="nil"/>
              <w:bottom w:val="single" w:sz="4" w:space="0" w:color="auto"/>
              <w:right w:val="single" w:sz="4" w:space="0" w:color="auto"/>
            </w:tcBorders>
            <w:shd w:val="clear" w:color="auto" w:fill="auto"/>
            <w:noWrap/>
            <w:vAlign w:val="center"/>
            <w:hideMark/>
          </w:tcPr>
          <w:p w:rsidR="0096498C" w:rsidRPr="009D3D57" w:rsidRDefault="0096498C" w:rsidP="00B27C41">
            <w:pPr>
              <w:spacing w:after="0" w:line="240" w:lineRule="auto"/>
              <w:jc w:val="center"/>
              <w:rPr>
                <w:rFonts w:ascii="Times New Roman" w:eastAsia="Times New Roman" w:hAnsi="Times New Roman" w:cs="Times New Roman"/>
              </w:rPr>
            </w:pPr>
            <w:r w:rsidRPr="009D3D57">
              <w:rPr>
                <w:rFonts w:ascii="Times New Roman" w:eastAsia="Times New Roman" w:hAnsi="Times New Roman" w:cs="Times New Roman"/>
              </w:rPr>
              <w:t>3</w:t>
            </w:r>
          </w:p>
        </w:tc>
        <w:tc>
          <w:tcPr>
            <w:tcW w:w="850" w:type="dxa"/>
            <w:tcBorders>
              <w:top w:val="nil"/>
              <w:left w:val="nil"/>
              <w:bottom w:val="single" w:sz="4" w:space="0" w:color="auto"/>
              <w:right w:val="single" w:sz="4" w:space="0" w:color="auto"/>
            </w:tcBorders>
            <w:shd w:val="clear" w:color="auto" w:fill="auto"/>
            <w:vAlign w:val="center"/>
          </w:tcPr>
          <w:p w:rsidR="0096498C" w:rsidRPr="009D3D57" w:rsidRDefault="0096498C" w:rsidP="00B27C41">
            <w:pPr>
              <w:spacing w:after="0" w:line="240" w:lineRule="auto"/>
              <w:jc w:val="center"/>
              <w:rPr>
                <w:rFonts w:ascii="Times New Roman" w:eastAsia="Times New Roman" w:hAnsi="Times New Roman" w:cs="Times New Roman"/>
              </w:rPr>
            </w:pPr>
          </w:p>
        </w:tc>
        <w:tc>
          <w:tcPr>
            <w:tcW w:w="996" w:type="dxa"/>
            <w:tcBorders>
              <w:top w:val="nil"/>
              <w:left w:val="nil"/>
              <w:bottom w:val="single" w:sz="4" w:space="0" w:color="auto"/>
              <w:right w:val="single" w:sz="4" w:space="0" w:color="auto"/>
            </w:tcBorders>
            <w:shd w:val="clear" w:color="auto" w:fill="auto"/>
            <w:noWrap/>
            <w:vAlign w:val="center"/>
            <w:hideMark/>
          </w:tcPr>
          <w:p w:rsidR="0096498C" w:rsidRPr="009D3D57" w:rsidRDefault="0096498C" w:rsidP="00B27C41">
            <w:pPr>
              <w:spacing w:after="0" w:line="240" w:lineRule="auto"/>
              <w:jc w:val="center"/>
              <w:rPr>
                <w:rFonts w:ascii="Times New Roman" w:eastAsia="Times New Roman" w:hAnsi="Times New Roman" w:cs="Times New Roman"/>
              </w:rPr>
            </w:pPr>
            <w:r w:rsidRPr="009D3D57">
              <w:rPr>
                <w:rFonts w:ascii="Times New Roman" w:eastAsia="Times New Roman" w:hAnsi="Times New Roman" w:cs="Times New Roman"/>
              </w:rPr>
              <w:t>3</w:t>
            </w:r>
          </w:p>
        </w:tc>
        <w:tc>
          <w:tcPr>
            <w:tcW w:w="850" w:type="dxa"/>
            <w:tcBorders>
              <w:top w:val="nil"/>
              <w:left w:val="nil"/>
              <w:bottom w:val="single" w:sz="4" w:space="0" w:color="auto"/>
              <w:right w:val="single" w:sz="4" w:space="0" w:color="auto"/>
            </w:tcBorders>
            <w:shd w:val="clear" w:color="auto" w:fill="auto"/>
            <w:vAlign w:val="center"/>
          </w:tcPr>
          <w:p w:rsidR="0096498C" w:rsidRPr="009D3D57" w:rsidRDefault="0096498C" w:rsidP="00B27C41">
            <w:pPr>
              <w:spacing w:after="0" w:line="240" w:lineRule="auto"/>
              <w:jc w:val="center"/>
              <w:rPr>
                <w:rFonts w:ascii="Times New Roman" w:eastAsia="Times New Roman" w:hAnsi="Times New Roman" w:cs="Times New Roman"/>
              </w:rPr>
            </w:pPr>
          </w:p>
        </w:tc>
        <w:tc>
          <w:tcPr>
            <w:tcW w:w="995" w:type="dxa"/>
            <w:tcBorders>
              <w:top w:val="nil"/>
              <w:left w:val="nil"/>
              <w:bottom w:val="single" w:sz="4" w:space="0" w:color="auto"/>
              <w:right w:val="single" w:sz="4" w:space="0" w:color="auto"/>
            </w:tcBorders>
            <w:shd w:val="clear" w:color="auto" w:fill="auto"/>
            <w:noWrap/>
            <w:vAlign w:val="center"/>
            <w:hideMark/>
          </w:tcPr>
          <w:p w:rsidR="0096498C" w:rsidRPr="009D3D57" w:rsidRDefault="0096498C" w:rsidP="00B27C41">
            <w:pPr>
              <w:spacing w:after="0" w:line="240" w:lineRule="auto"/>
              <w:jc w:val="center"/>
              <w:rPr>
                <w:rFonts w:ascii="Times New Roman" w:eastAsia="Times New Roman" w:hAnsi="Times New Roman" w:cs="Times New Roman"/>
                <w:b/>
                <w:bCs/>
                <w:color w:val="000000"/>
              </w:rPr>
            </w:pPr>
            <w:r w:rsidRPr="009D3D57">
              <w:rPr>
                <w:rFonts w:ascii="Times New Roman" w:eastAsia="Times New Roman" w:hAnsi="Times New Roman" w:cs="Times New Roman"/>
                <w:b/>
                <w:bCs/>
                <w:color w:val="000000"/>
              </w:rPr>
              <w:t>12</w:t>
            </w:r>
          </w:p>
        </w:tc>
      </w:tr>
      <w:tr w:rsidR="0096498C" w:rsidRPr="009D3D57" w:rsidTr="00B27C41">
        <w:trPr>
          <w:trHeight w:val="300"/>
        </w:trPr>
        <w:tc>
          <w:tcPr>
            <w:tcW w:w="3539" w:type="dxa"/>
            <w:vMerge w:val="restart"/>
            <w:tcBorders>
              <w:top w:val="nil"/>
              <w:left w:val="single" w:sz="4" w:space="0" w:color="auto"/>
              <w:bottom w:val="single" w:sz="4" w:space="0" w:color="auto"/>
              <w:right w:val="single" w:sz="4" w:space="0" w:color="auto"/>
            </w:tcBorders>
            <w:shd w:val="clear" w:color="auto" w:fill="auto"/>
            <w:vAlign w:val="center"/>
            <w:hideMark/>
          </w:tcPr>
          <w:p w:rsidR="0096498C" w:rsidRPr="009D3D57" w:rsidRDefault="0096498C" w:rsidP="00B27C41">
            <w:pPr>
              <w:spacing w:after="0" w:line="240" w:lineRule="auto"/>
              <w:rPr>
                <w:rFonts w:ascii="Times New Roman" w:eastAsia="Times New Roman" w:hAnsi="Times New Roman" w:cs="Times New Roman"/>
                <w:color w:val="000000"/>
              </w:rPr>
            </w:pPr>
            <w:r w:rsidRPr="009D3D57">
              <w:rPr>
                <w:rFonts w:ascii="Times New Roman" w:eastAsia="Times New Roman" w:hAnsi="Times New Roman" w:cs="Times New Roman"/>
                <w:color w:val="000000"/>
              </w:rPr>
              <w:t>Родной язык и литературное чтение на родном языке</w:t>
            </w:r>
          </w:p>
        </w:tc>
        <w:tc>
          <w:tcPr>
            <w:tcW w:w="2681" w:type="dxa"/>
            <w:tcBorders>
              <w:top w:val="nil"/>
              <w:left w:val="nil"/>
              <w:bottom w:val="single" w:sz="4" w:space="0" w:color="auto"/>
              <w:right w:val="single" w:sz="4" w:space="0" w:color="auto"/>
            </w:tcBorders>
            <w:shd w:val="clear" w:color="auto" w:fill="auto"/>
            <w:noWrap/>
            <w:vAlign w:val="center"/>
            <w:hideMark/>
          </w:tcPr>
          <w:p w:rsidR="0096498C" w:rsidRPr="009D3D57" w:rsidRDefault="0096498C" w:rsidP="00B27C41">
            <w:pPr>
              <w:spacing w:after="0" w:line="240" w:lineRule="auto"/>
              <w:rPr>
                <w:rFonts w:ascii="Times New Roman" w:eastAsia="Times New Roman" w:hAnsi="Times New Roman" w:cs="Times New Roman"/>
                <w:color w:val="000000"/>
              </w:rPr>
            </w:pPr>
            <w:r w:rsidRPr="009D3D57">
              <w:rPr>
                <w:rFonts w:ascii="Times New Roman" w:eastAsia="Times New Roman" w:hAnsi="Times New Roman" w:cs="Times New Roman"/>
                <w:color w:val="000000"/>
              </w:rPr>
              <w:t>Родной (чеченский) язык и (или) государственный язык республики Российской Федерации</w:t>
            </w:r>
          </w:p>
        </w:tc>
        <w:tc>
          <w:tcPr>
            <w:tcW w:w="1134" w:type="dxa"/>
            <w:tcBorders>
              <w:top w:val="nil"/>
              <w:left w:val="nil"/>
              <w:bottom w:val="single" w:sz="4" w:space="0" w:color="auto"/>
              <w:right w:val="single" w:sz="4" w:space="0" w:color="auto"/>
            </w:tcBorders>
            <w:shd w:val="clear" w:color="auto" w:fill="auto"/>
            <w:noWrap/>
            <w:vAlign w:val="center"/>
            <w:hideMark/>
          </w:tcPr>
          <w:p w:rsidR="0096498C" w:rsidRPr="009D3D57" w:rsidRDefault="0096498C" w:rsidP="00B27C41">
            <w:pPr>
              <w:spacing w:after="0" w:line="240" w:lineRule="auto"/>
              <w:jc w:val="center"/>
              <w:rPr>
                <w:rFonts w:ascii="Times New Roman" w:eastAsia="Times New Roman" w:hAnsi="Times New Roman" w:cs="Times New Roman"/>
              </w:rPr>
            </w:pPr>
            <w:r w:rsidRPr="009D3D57">
              <w:rPr>
                <w:rFonts w:ascii="Times New Roman" w:eastAsia="Times New Roman" w:hAnsi="Times New Roman" w:cs="Times New Roman"/>
              </w:rPr>
              <w:t>2</w:t>
            </w:r>
          </w:p>
        </w:tc>
        <w:tc>
          <w:tcPr>
            <w:tcW w:w="851" w:type="dxa"/>
            <w:tcBorders>
              <w:top w:val="nil"/>
              <w:left w:val="nil"/>
              <w:bottom w:val="single" w:sz="4" w:space="0" w:color="auto"/>
              <w:right w:val="single" w:sz="4" w:space="0" w:color="auto"/>
            </w:tcBorders>
            <w:shd w:val="clear" w:color="auto" w:fill="auto"/>
            <w:vAlign w:val="center"/>
          </w:tcPr>
          <w:p w:rsidR="0096498C" w:rsidRPr="009D3D57" w:rsidRDefault="0096498C" w:rsidP="00B27C41">
            <w:pPr>
              <w:spacing w:after="0" w:line="240" w:lineRule="auto"/>
              <w:jc w:val="center"/>
              <w:rPr>
                <w:rFonts w:ascii="Times New Roman" w:eastAsia="Times New Roman" w:hAnsi="Times New Roman" w:cs="Times New Roman"/>
              </w:rPr>
            </w:pPr>
          </w:p>
        </w:tc>
        <w:tc>
          <w:tcPr>
            <w:tcW w:w="986" w:type="dxa"/>
            <w:tcBorders>
              <w:top w:val="nil"/>
              <w:left w:val="nil"/>
              <w:bottom w:val="single" w:sz="4" w:space="0" w:color="auto"/>
              <w:right w:val="single" w:sz="4" w:space="0" w:color="auto"/>
            </w:tcBorders>
            <w:shd w:val="clear" w:color="auto" w:fill="auto"/>
            <w:noWrap/>
            <w:vAlign w:val="center"/>
            <w:hideMark/>
          </w:tcPr>
          <w:p w:rsidR="0096498C" w:rsidRPr="009D3D57" w:rsidRDefault="0096498C" w:rsidP="00B27C41">
            <w:pPr>
              <w:spacing w:after="0" w:line="240" w:lineRule="auto"/>
              <w:jc w:val="center"/>
              <w:rPr>
                <w:rFonts w:ascii="Times New Roman" w:eastAsia="Times New Roman" w:hAnsi="Times New Roman" w:cs="Times New Roman"/>
              </w:rPr>
            </w:pPr>
            <w:r w:rsidRPr="009D3D57">
              <w:rPr>
                <w:rFonts w:ascii="Times New Roman" w:eastAsia="Times New Roman" w:hAnsi="Times New Roman" w:cs="Times New Roman"/>
              </w:rPr>
              <w:t>3</w:t>
            </w:r>
          </w:p>
        </w:tc>
        <w:tc>
          <w:tcPr>
            <w:tcW w:w="859" w:type="dxa"/>
            <w:tcBorders>
              <w:top w:val="nil"/>
              <w:left w:val="nil"/>
              <w:bottom w:val="single" w:sz="4" w:space="0" w:color="auto"/>
              <w:right w:val="single" w:sz="4" w:space="0" w:color="auto"/>
            </w:tcBorders>
            <w:shd w:val="clear" w:color="auto" w:fill="auto"/>
            <w:vAlign w:val="center"/>
          </w:tcPr>
          <w:p w:rsidR="0096498C" w:rsidRPr="009D3D57" w:rsidRDefault="0096498C" w:rsidP="00B27C41">
            <w:pPr>
              <w:spacing w:after="0" w:line="240" w:lineRule="auto"/>
              <w:jc w:val="center"/>
              <w:rPr>
                <w:rFonts w:ascii="Times New Roman" w:eastAsia="Times New Roman" w:hAnsi="Times New Roman" w:cs="Times New Roman"/>
              </w:rPr>
            </w:pPr>
          </w:p>
        </w:tc>
        <w:tc>
          <w:tcPr>
            <w:tcW w:w="996" w:type="dxa"/>
            <w:tcBorders>
              <w:top w:val="nil"/>
              <w:left w:val="nil"/>
              <w:bottom w:val="single" w:sz="4" w:space="0" w:color="auto"/>
              <w:right w:val="single" w:sz="4" w:space="0" w:color="auto"/>
            </w:tcBorders>
            <w:shd w:val="clear" w:color="auto" w:fill="auto"/>
            <w:noWrap/>
            <w:vAlign w:val="center"/>
            <w:hideMark/>
          </w:tcPr>
          <w:p w:rsidR="0096498C" w:rsidRPr="009D3D57" w:rsidRDefault="0096498C" w:rsidP="00B27C41">
            <w:pPr>
              <w:spacing w:after="0" w:line="240" w:lineRule="auto"/>
              <w:jc w:val="center"/>
              <w:rPr>
                <w:rFonts w:ascii="Times New Roman" w:eastAsia="Times New Roman" w:hAnsi="Times New Roman" w:cs="Times New Roman"/>
              </w:rPr>
            </w:pPr>
            <w:r w:rsidRPr="009D3D57">
              <w:rPr>
                <w:rFonts w:ascii="Times New Roman" w:eastAsia="Times New Roman" w:hAnsi="Times New Roman" w:cs="Times New Roman"/>
              </w:rPr>
              <w:t>3</w:t>
            </w:r>
          </w:p>
        </w:tc>
        <w:tc>
          <w:tcPr>
            <w:tcW w:w="850" w:type="dxa"/>
            <w:tcBorders>
              <w:top w:val="nil"/>
              <w:left w:val="nil"/>
              <w:bottom w:val="single" w:sz="4" w:space="0" w:color="auto"/>
              <w:right w:val="single" w:sz="4" w:space="0" w:color="auto"/>
            </w:tcBorders>
            <w:shd w:val="clear" w:color="auto" w:fill="auto"/>
            <w:vAlign w:val="center"/>
          </w:tcPr>
          <w:p w:rsidR="0096498C" w:rsidRPr="009D3D57" w:rsidRDefault="0096498C" w:rsidP="00B27C41">
            <w:pPr>
              <w:spacing w:after="0" w:line="240" w:lineRule="auto"/>
              <w:jc w:val="center"/>
              <w:rPr>
                <w:rFonts w:ascii="Times New Roman" w:eastAsia="Times New Roman" w:hAnsi="Times New Roman" w:cs="Times New Roman"/>
              </w:rPr>
            </w:pPr>
          </w:p>
        </w:tc>
        <w:tc>
          <w:tcPr>
            <w:tcW w:w="996" w:type="dxa"/>
            <w:tcBorders>
              <w:top w:val="nil"/>
              <w:left w:val="nil"/>
              <w:bottom w:val="single" w:sz="4" w:space="0" w:color="auto"/>
              <w:right w:val="single" w:sz="4" w:space="0" w:color="auto"/>
            </w:tcBorders>
            <w:shd w:val="clear" w:color="auto" w:fill="auto"/>
            <w:noWrap/>
            <w:vAlign w:val="center"/>
            <w:hideMark/>
          </w:tcPr>
          <w:p w:rsidR="0096498C" w:rsidRPr="009D3D57" w:rsidRDefault="0096498C" w:rsidP="00B27C41">
            <w:pPr>
              <w:spacing w:after="0" w:line="240" w:lineRule="auto"/>
              <w:jc w:val="center"/>
              <w:rPr>
                <w:rFonts w:ascii="Times New Roman" w:eastAsia="Times New Roman" w:hAnsi="Times New Roman" w:cs="Times New Roman"/>
              </w:rPr>
            </w:pPr>
            <w:r w:rsidRPr="009D3D57">
              <w:rPr>
                <w:rFonts w:ascii="Times New Roman" w:eastAsia="Times New Roman" w:hAnsi="Times New Roman" w:cs="Times New Roman"/>
              </w:rPr>
              <w:t>3</w:t>
            </w:r>
          </w:p>
          <w:p w:rsidR="0096498C" w:rsidRPr="009D3D57" w:rsidRDefault="0096498C" w:rsidP="00B27C41">
            <w:pPr>
              <w:spacing w:after="0" w:line="240" w:lineRule="auto"/>
              <w:jc w:val="center"/>
              <w:rPr>
                <w:rFonts w:ascii="Times New Roman" w:eastAsia="Times New Roman" w:hAnsi="Times New Roman" w:cs="Times New Roman"/>
              </w:rPr>
            </w:pPr>
          </w:p>
        </w:tc>
        <w:tc>
          <w:tcPr>
            <w:tcW w:w="850" w:type="dxa"/>
            <w:tcBorders>
              <w:top w:val="nil"/>
              <w:left w:val="nil"/>
              <w:bottom w:val="single" w:sz="4" w:space="0" w:color="auto"/>
              <w:right w:val="single" w:sz="4" w:space="0" w:color="auto"/>
            </w:tcBorders>
            <w:shd w:val="clear" w:color="auto" w:fill="auto"/>
            <w:vAlign w:val="center"/>
          </w:tcPr>
          <w:p w:rsidR="0096498C" w:rsidRPr="009D3D57" w:rsidRDefault="0096498C" w:rsidP="00B27C41">
            <w:pPr>
              <w:spacing w:after="0" w:line="240" w:lineRule="auto"/>
              <w:jc w:val="center"/>
              <w:rPr>
                <w:rFonts w:ascii="Times New Roman" w:eastAsia="Times New Roman" w:hAnsi="Times New Roman" w:cs="Times New Roman"/>
              </w:rPr>
            </w:pPr>
          </w:p>
        </w:tc>
        <w:tc>
          <w:tcPr>
            <w:tcW w:w="995" w:type="dxa"/>
            <w:tcBorders>
              <w:top w:val="nil"/>
              <w:left w:val="nil"/>
              <w:bottom w:val="single" w:sz="4" w:space="0" w:color="auto"/>
              <w:right w:val="single" w:sz="4" w:space="0" w:color="auto"/>
            </w:tcBorders>
            <w:shd w:val="clear" w:color="auto" w:fill="auto"/>
            <w:noWrap/>
            <w:vAlign w:val="center"/>
            <w:hideMark/>
          </w:tcPr>
          <w:p w:rsidR="0096498C" w:rsidRPr="009D3D57" w:rsidRDefault="0096498C" w:rsidP="00B27C41">
            <w:pPr>
              <w:spacing w:after="0" w:line="240" w:lineRule="auto"/>
              <w:jc w:val="center"/>
              <w:rPr>
                <w:rFonts w:ascii="Times New Roman" w:eastAsia="Times New Roman" w:hAnsi="Times New Roman" w:cs="Times New Roman"/>
                <w:b/>
                <w:bCs/>
                <w:color w:val="000000"/>
              </w:rPr>
            </w:pPr>
            <w:r w:rsidRPr="009D3D57">
              <w:rPr>
                <w:rFonts w:ascii="Times New Roman" w:eastAsia="Times New Roman" w:hAnsi="Times New Roman" w:cs="Times New Roman"/>
                <w:b/>
                <w:bCs/>
                <w:color w:val="000000"/>
              </w:rPr>
              <w:t>11</w:t>
            </w:r>
          </w:p>
        </w:tc>
      </w:tr>
      <w:tr w:rsidR="0096498C" w:rsidRPr="009D3D57" w:rsidTr="00B27C41">
        <w:trPr>
          <w:trHeight w:val="247"/>
        </w:trPr>
        <w:tc>
          <w:tcPr>
            <w:tcW w:w="3539" w:type="dxa"/>
            <w:vMerge/>
            <w:tcBorders>
              <w:top w:val="nil"/>
              <w:left w:val="single" w:sz="4" w:space="0" w:color="auto"/>
              <w:bottom w:val="single" w:sz="4" w:space="0" w:color="auto"/>
              <w:right w:val="single" w:sz="4" w:space="0" w:color="auto"/>
            </w:tcBorders>
            <w:vAlign w:val="center"/>
            <w:hideMark/>
          </w:tcPr>
          <w:p w:rsidR="0096498C" w:rsidRPr="009D3D57" w:rsidRDefault="0096498C" w:rsidP="00B27C41">
            <w:pPr>
              <w:spacing w:after="0" w:line="240" w:lineRule="auto"/>
              <w:rPr>
                <w:rFonts w:ascii="Times New Roman" w:eastAsia="Times New Roman" w:hAnsi="Times New Roman" w:cs="Times New Roman"/>
                <w:color w:val="000000"/>
              </w:rPr>
            </w:pPr>
          </w:p>
        </w:tc>
        <w:tc>
          <w:tcPr>
            <w:tcW w:w="2681" w:type="dxa"/>
            <w:tcBorders>
              <w:top w:val="nil"/>
              <w:left w:val="nil"/>
              <w:bottom w:val="single" w:sz="4" w:space="0" w:color="auto"/>
              <w:right w:val="single" w:sz="4" w:space="0" w:color="auto"/>
            </w:tcBorders>
            <w:shd w:val="clear" w:color="auto" w:fill="auto"/>
            <w:vAlign w:val="center"/>
            <w:hideMark/>
          </w:tcPr>
          <w:p w:rsidR="0096498C" w:rsidRPr="009D3D57" w:rsidRDefault="0096498C" w:rsidP="00B27C41">
            <w:pPr>
              <w:spacing w:after="0" w:line="240" w:lineRule="auto"/>
              <w:rPr>
                <w:rFonts w:ascii="Times New Roman" w:eastAsia="Times New Roman" w:hAnsi="Times New Roman" w:cs="Times New Roman"/>
                <w:color w:val="000000"/>
              </w:rPr>
            </w:pPr>
            <w:r w:rsidRPr="009D3D57">
              <w:rPr>
                <w:rFonts w:ascii="Times New Roman" w:eastAsia="Times New Roman" w:hAnsi="Times New Roman" w:cs="Times New Roman"/>
                <w:color w:val="000000"/>
              </w:rPr>
              <w:t xml:space="preserve">Литературное  чтение </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96498C" w:rsidRPr="009D3D57" w:rsidRDefault="0096498C" w:rsidP="00B27C41">
            <w:pPr>
              <w:spacing w:after="0" w:line="240" w:lineRule="auto"/>
              <w:jc w:val="center"/>
              <w:rPr>
                <w:rFonts w:ascii="Times New Roman" w:eastAsia="Times New Roman" w:hAnsi="Times New Roman" w:cs="Times New Roman"/>
              </w:rPr>
            </w:pPr>
            <w:r w:rsidRPr="009D3D57">
              <w:rPr>
                <w:rFonts w:ascii="Times New Roman" w:eastAsia="Times New Roman" w:hAnsi="Times New Roman" w:cs="Times New Roman"/>
              </w:rPr>
              <w:t>2</w:t>
            </w:r>
          </w:p>
        </w:tc>
        <w:tc>
          <w:tcPr>
            <w:tcW w:w="851" w:type="dxa"/>
            <w:tcBorders>
              <w:top w:val="single" w:sz="4" w:space="0" w:color="auto"/>
              <w:left w:val="nil"/>
              <w:bottom w:val="single" w:sz="4" w:space="0" w:color="auto"/>
              <w:right w:val="single" w:sz="4" w:space="0" w:color="auto"/>
            </w:tcBorders>
            <w:shd w:val="clear" w:color="auto" w:fill="auto"/>
            <w:vAlign w:val="center"/>
          </w:tcPr>
          <w:p w:rsidR="0096498C" w:rsidRPr="009D3D57" w:rsidRDefault="0096498C" w:rsidP="00B27C41">
            <w:pPr>
              <w:spacing w:after="0" w:line="240" w:lineRule="auto"/>
              <w:jc w:val="center"/>
              <w:rPr>
                <w:rFonts w:ascii="Times New Roman" w:eastAsia="Times New Roman" w:hAnsi="Times New Roman" w:cs="Times New Roman"/>
              </w:rPr>
            </w:pPr>
          </w:p>
        </w:tc>
        <w:tc>
          <w:tcPr>
            <w:tcW w:w="986" w:type="dxa"/>
            <w:tcBorders>
              <w:top w:val="single" w:sz="4" w:space="0" w:color="auto"/>
              <w:left w:val="nil"/>
              <w:bottom w:val="single" w:sz="4" w:space="0" w:color="auto"/>
              <w:right w:val="single" w:sz="4" w:space="0" w:color="auto"/>
            </w:tcBorders>
            <w:shd w:val="clear" w:color="auto" w:fill="auto"/>
            <w:noWrap/>
            <w:vAlign w:val="center"/>
            <w:hideMark/>
          </w:tcPr>
          <w:p w:rsidR="0096498C" w:rsidRPr="009D3D57" w:rsidRDefault="0096498C" w:rsidP="00B27C41">
            <w:pPr>
              <w:spacing w:after="0" w:line="240" w:lineRule="auto"/>
              <w:jc w:val="center"/>
              <w:rPr>
                <w:rFonts w:ascii="Times New Roman" w:eastAsia="Times New Roman" w:hAnsi="Times New Roman" w:cs="Times New Roman"/>
              </w:rPr>
            </w:pPr>
            <w:r w:rsidRPr="009D3D57">
              <w:rPr>
                <w:rFonts w:ascii="Times New Roman" w:eastAsia="Times New Roman" w:hAnsi="Times New Roman" w:cs="Times New Roman"/>
              </w:rPr>
              <w:t>2</w:t>
            </w:r>
          </w:p>
        </w:tc>
        <w:tc>
          <w:tcPr>
            <w:tcW w:w="859" w:type="dxa"/>
            <w:tcBorders>
              <w:top w:val="single" w:sz="4" w:space="0" w:color="auto"/>
              <w:left w:val="nil"/>
              <w:bottom w:val="single" w:sz="4" w:space="0" w:color="auto"/>
              <w:right w:val="single" w:sz="4" w:space="0" w:color="auto"/>
            </w:tcBorders>
            <w:shd w:val="clear" w:color="auto" w:fill="auto"/>
            <w:vAlign w:val="center"/>
          </w:tcPr>
          <w:p w:rsidR="0096498C" w:rsidRPr="009D3D57" w:rsidRDefault="0096498C" w:rsidP="00B27C41">
            <w:pPr>
              <w:spacing w:after="0" w:line="240" w:lineRule="auto"/>
              <w:jc w:val="center"/>
              <w:rPr>
                <w:rFonts w:ascii="Times New Roman" w:eastAsia="Times New Roman" w:hAnsi="Times New Roman" w:cs="Times New Roman"/>
              </w:rPr>
            </w:pPr>
          </w:p>
        </w:tc>
        <w:tc>
          <w:tcPr>
            <w:tcW w:w="996" w:type="dxa"/>
            <w:tcBorders>
              <w:top w:val="single" w:sz="4" w:space="0" w:color="auto"/>
              <w:left w:val="nil"/>
              <w:bottom w:val="single" w:sz="4" w:space="0" w:color="auto"/>
              <w:right w:val="single" w:sz="4" w:space="0" w:color="auto"/>
            </w:tcBorders>
            <w:shd w:val="clear" w:color="auto" w:fill="auto"/>
            <w:noWrap/>
            <w:vAlign w:val="center"/>
            <w:hideMark/>
          </w:tcPr>
          <w:p w:rsidR="0096498C" w:rsidRPr="009D3D57" w:rsidRDefault="0096498C" w:rsidP="00B27C41">
            <w:pPr>
              <w:spacing w:after="0" w:line="240" w:lineRule="auto"/>
              <w:jc w:val="center"/>
              <w:rPr>
                <w:rFonts w:ascii="Times New Roman" w:eastAsia="Times New Roman" w:hAnsi="Times New Roman" w:cs="Times New Roman"/>
              </w:rPr>
            </w:pPr>
            <w:r w:rsidRPr="009D3D57">
              <w:rPr>
                <w:rFonts w:ascii="Times New Roman" w:eastAsia="Times New Roman" w:hAnsi="Times New Roman" w:cs="Times New Roman"/>
              </w:rPr>
              <w:t>2</w:t>
            </w:r>
          </w:p>
        </w:tc>
        <w:tc>
          <w:tcPr>
            <w:tcW w:w="850" w:type="dxa"/>
            <w:tcBorders>
              <w:top w:val="single" w:sz="4" w:space="0" w:color="auto"/>
              <w:left w:val="nil"/>
              <w:bottom w:val="single" w:sz="4" w:space="0" w:color="auto"/>
              <w:right w:val="single" w:sz="4" w:space="0" w:color="auto"/>
            </w:tcBorders>
            <w:shd w:val="clear" w:color="auto" w:fill="auto"/>
            <w:vAlign w:val="center"/>
          </w:tcPr>
          <w:p w:rsidR="0096498C" w:rsidRPr="009D3D57" w:rsidRDefault="0096498C" w:rsidP="00B27C41">
            <w:pPr>
              <w:spacing w:after="0" w:line="240" w:lineRule="auto"/>
              <w:jc w:val="center"/>
              <w:rPr>
                <w:rFonts w:ascii="Times New Roman" w:eastAsia="Times New Roman" w:hAnsi="Times New Roman" w:cs="Times New Roman"/>
              </w:rPr>
            </w:pPr>
          </w:p>
        </w:tc>
        <w:tc>
          <w:tcPr>
            <w:tcW w:w="996" w:type="dxa"/>
            <w:tcBorders>
              <w:top w:val="single" w:sz="4" w:space="0" w:color="auto"/>
              <w:left w:val="nil"/>
              <w:bottom w:val="single" w:sz="4" w:space="0" w:color="auto"/>
              <w:right w:val="single" w:sz="4" w:space="0" w:color="auto"/>
            </w:tcBorders>
            <w:shd w:val="clear" w:color="auto" w:fill="auto"/>
            <w:noWrap/>
            <w:vAlign w:val="center"/>
            <w:hideMark/>
          </w:tcPr>
          <w:p w:rsidR="0096498C" w:rsidRPr="009D3D57" w:rsidRDefault="0096498C" w:rsidP="00B27C41">
            <w:pPr>
              <w:spacing w:after="0" w:line="240" w:lineRule="auto"/>
              <w:jc w:val="center"/>
              <w:rPr>
                <w:rFonts w:ascii="Times New Roman" w:eastAsia="Times New Roman" w:hAnsi="Times New Roman" w:cs="Times New Roman"/>
              </w:rPr>
            </w:pPr>
            <w:r w:rsidRPr="00D969D7">
              <w:rPr>
                <w:rFonts w:ascii="Times New Roman" w:eastAsia="Times New Roman" w:hAnsi="Times New Roman" w:cs="Times New Roman"/>
                <w:color w:val="FF0000"/>
              </w:rPr>
              <w:t>1,5</w:t>
            </w:r>
          </w:p>
        </w:tc>
        <w:tc>
          <w:tcPr>
            <w:tcW w:w="850" w:type="dxa"/>
            <w:tcBorders>
              <w:top w:val="single" w:sz="4" w:space="0" w:color="auto"/>
              <w:left w:val="nil"/>
              <w:bottom w:val="single" w:sz="4" w:space="0" w:color="auto"/>
              <w:right w:val="single" w:sz="4" w:space="0" w:color="auto"/>
            </w:tcBorders>
            <w:shd w:val="clear" w:color="auto" w:fill="auto"/>
            <w:vAlign w:val="center"/>
          </w:tcPr>
          <w:p w:rsidR="0096498C" w:rsidRPr="009D3D57" w:rsidRDefault="0096498C" w:rsidP="00B27C41">
            <w:pPr>
              <w:spacing w:after="0" w:line="240" w:lineRule="auto"/>
              <w:jc w:val="center"/>
              <w:rPr>
                <w:rFonts w:ascii="Times New Roman" w:eastAsia="Times New Roman" w:hAnsi="Times New Roman" w:cs="Times New Roman"/>
              </w:rPr>
            </w:pPr>
          </w:p>
        </w:tc>
        <w:tc>
          <w:tcPr>
            <w:tcW w:w="995" w:type="dxa"/>
            <w:tcBorders>
              <w:top w:val="single" w:sz="4" w:space="0" w:color="auto"/>
              <w:left w:val="nil"/>
              <w:bottom w:val="single" w:sz="4" w:space="0" w:color="auto"/>
              <w:right w:val="single" w:sz="4" w:space="0" w:color="auto"/>
            </w:tcBorders>
            <w:shd w:val="clear" w:color="auto" w:fill="auto"/>
            <w:noWrap/>
            <w:vAlign w:val="center"/>
            <w:hideMark/>
          </w:tcPr>
          <w:p w:rsidR="0096498C" w:rsidRPr="009D3D57" w:rsidRDefault="0096498C" w:rsidP="00B27C41">
            <w:pPr>
              <w:spacing w:after="0" w:line="240" w:lineRule="auto"/>
              <w:jc w:val="center"/>
              <w:rPr>
                <w:rFonts w:ascii="Times New Roman" w:eastAsia="Times New Roman" w:hAnsi="Times New Roman" w:cs="Times New Roman"/>
                <w:b/>
                <w:bCs/>
                <w:color w:val="000000"/>
              </w:rPr>
            </w:pPr>
            <w:r>
              <w:rPr>
                <w:rFonts w:ascii="Times New Roman" w:eastAsia="Times New Roman" w:hAnsi="Times New Roman" w:cs="Times New Roman"/>
                <w:b/>
                <w:bCs/>
                <w:color w:val="000000"/>
              </w:rPr>
              <w:t>7,5</w:t>
            </w:r>
          </w:p>
        </w:tc>
      </w:tr>
      <w:tr w:rsidR="0096498C" w:rsidRPr="009D3D57" w:rsidTr="00B27C41">
        <w:trPr>
          <w:trHeight w:val="247"/>
        </w:trPr>
        <w:tc>
          <w:tcPr>
            <w:tcW w:w="3539" w:type="dxa"/>
            <w:tcBorders>
              <w:top w:val="nil"/>
              <w:left w:val="single" w:sz="4" w:space="0" w:color="auto"/>
              <w:bottom w:val="single" w:sz="4" w:space="0" w:color="auto"/>
              <w:right w:val="single" w:sz="4" w:space="0" w:color="auto"/>
            </w:tcBorders>
            <w:shd w:val="clear" w:color="auto" w:fill="auto"/>
            <w:noWrap/>
            <w:vAlign w:val="center"/>
            <w:hideMark/>
          </w:tcPr>
          <w:p w:rsidR="0096498C" w:rsidRPr="009D3D57" w:rsidRDefault="0096498C" w:rsidP="00B27C41">
            <w:pPr>
              <w:spacing w:after="0" w:line="240" w:lineRule="auto"/>
              <w:rPr>
                <w:rFonts w:ascii="Times New Roman" w:eastAsia="Times New Roman" w:hAnsi="Times New Roman" w:cs="Times New Roman"/>
                <w:color w:val="000000"/>
              </w:rPr>
            </w:pPr>
            <w:r w:rsidRPr="009D3D57">
              <w:rPr>
                <w:rFonts w:ascii="Times New Roman" w:eastAsia="Times New Roman" w:hAnsi="Times New Roman" w:cs="Times New Roman"/>
                <w:color w:val="000000"/>
              </w:rPr>
              <w:t>Иностранный язык</w:t>
            </w:r>
          </w:p>
        </w:tc>
        <w:tc>
          <w:tcPr>
            <w:tcW w:w="2681" w:type="dxa"/>
            <w:tcBorders>
              <w:top w:val="nil"/>
              <w:left w:val="nil"/>
              <w:bottom w:val="single" w:sz="4" w:space="0" w:color="auto"/>
              <w:right w:val="single" w:sz="4" w:space="0" w:color="auto"/>
            </w:tcBorders>
            <w:shd w:val="clear" w:color="auto" w:fill="auto"/>
            <w:vAlign w:val="center"/>
            <w:hideMark/>
          </w:tcPr>
          <w:p w:rsidR="0096498C" w:rsidRPr="009D3D57" w:rsidRDefault="0096498C" w:rsidP="00B27C41">
            <w:pPr>
              <w:spacing w:after="0" w:line="240" w:lineRule="auto"/>
              <w:rPr>
                <w:rFonts w:ascii="Times New Roman" w:eastAsia="Times New Roman" w:hAnsi="Times New Roman" w:cs="Times New Roman"/>
                <w:color w:val="000000"/>
              </w:rPr>
            </w:pPr>
            <w:r w:rsidRPr="009D3D57">
              <w:rPr>
                <w:rFonts w:ascii="Times New Roman" w:eastAsia="Times New Roman" w:hAnsi="Times New Roman" w:cs="Times New Roman"/>
                <w:color w:val="000000"/>
              </w:rPr>
              <w:t>Иностранный (английский) язык</w:t>
            </w:r>
          </w:p>
        </w:tc>
        <w:tc>
          <w:tcPr>
            <w:tcW w:w="1134" w:type="dxa"/>
            <w:tcBorders>
              <w:top w:val="nil"/>
              <w:left w:val="nil"/>
              <w:bottom w:val="single" w:sz="4" w:space="0" w:color="auto"/>
              <w:right w:val="single" w:sz="4" w:space="0" w:color="auto"/>
            </w:tcBorders>
            <w:shd w:val="clear" w:color="auto" w:fill="auto"/>
            <w:noWrap/>
            <w:vAlign w:val="center"/>
            <w:hideMark/>
          </w:tcPr>
          <w:p w:rsidR="0096498C" w:rsidRPr="009D3D57" w:rsidRDefault="0096498C" w:rsidP="00B27C41">
            <w:pPr>
              <w:spacing w:after="0" w:line="240" w:lineRule="auto"/>
              <w:jc w:val="center"/>
              <w:rPr>
                <w:rFonts w:ascii="Times New Roman" w:eastAsia="Times New Roman" w:hAnsi="Times New Roman" w:cs="Times New Roman"/>
              </w:rPr>
            </w:pPr>
            <w:r w:rsidRPr="009D3D57">
              <w:rPr>
                <w:rFonts w:ascii="Times New Roman" w:eastAsia="Times New Roman" w:hAnsi="Times New Roman" w:cs="Times New Roman"/>
              </w:rPr>
              <w:t>-</w:t>
            </w:r>
          </w:p>
        </w:tc>
        <w:tc>
          <w:tcPr>
            <w:tcW w:w="851" w:type="dxa"/>
            <w:tcBorders>
              <w:top w:val="nil"/>
              <w:left w:val="nil"/>
              <w:bottom w:val="single" w:sz="4" w:space="0" w:color="auto"/>
              <w:right w:val="single" w:sz="4" w:space="0" w:color="auto"/>
            </w:tcBorders>
            <w:shd w:val="clear" w:color="auto" w:fill="auto"/>
            <w:vAlign w:val="center"/>
          </w:tcPr>
          <w:p w:rsidR="0096498C" w:rsidRPr="009D3D57" w:rsidRDefault="0096498C" w:rsidP="00B27C41">
            <w:pPr>
              <w:spacing w:after="0" w:line="240" w:lineRule="auto"/>
              <w:jc w:val="center"/>
              <w:rPr>
                <w:rFonts w:ascii="Times New Roman" w:eastAsia="Times New Roman" w:hAnsi="Times New Roman" w:cs="Times New Roman"/>
              </w:rPr>
            </w:pPr>
          </w:p>
        </w:tc>
        <w:tc>
          <w:tcPr>
            <w:tcW w:w="986" w:type="dxa"/>
            <w:tcBorders>
              <w:top w:val="nil"/>
              <w:left w:val="nil"/>
              <w:bottom w:val="single" w:sz="4" w:space="0" w:color="auto"/>
              <w:right w:val="single" w:sz="4" w:space="0" w:color="auto"/>
            </w:tcBorders>
            <w:shd w:val="clear" w:color="auto" w:fill="auto"/>
            <w:noWrap/>
            <w:vAlign w:val="center"/>
            <w:hideMark/>
          </w:tcPr>
          <w:p w:rsidR="0096498C" w:rsidRPr="009D3D57" w:rsidRDefault="0096498C" w:rsidP="00B27C41">
            <w:pPr>
              <w:spacing w:after="0" w:line="240" w:lineRule="auto"/>
              <w:jc w:val="center"/>
              <w:rPr>
                <w:rFonts w:ascii="Times New Roman" w:eastAsia="Times New Roman" w:hAnsi="Times New Roman" w:cs="Times New Roman"/>
                <w:color w:val="FF0000"/>
              </w:rPr>
            </w:pPr>
            <w:r w:rsidRPr="009D3D57">
              <w:rPr>
                <w:rFonts w:ascii="Times New Roman" w:eastAsia="Times New Roman" w:hAnsi="Times New Roman" w:cs="Times New Roman"/>
                <w:color w:val="FF0000"/>
              </w:rPr>
              <w:t>1</w:t>
            </w:r>
          </w:p>
        </w:tc>
        <w:tc>
          <w:tcPr>
            <w:tcW w:w="859" w:type="dxa"/>
            <w:tcBorders>
              <w:top w:val="nil"/>
              <w:left w:val="nil"/>
              <w:bottom w:val="single" w:sz="4" w:space="0" w:color="auto"/>
              <w:right w:val="single" w:sz="4" w:space="0" w:color="auto"/>
            </w:tcBorders>
            <w:shd w:val="clear" w:color="auto" w:fill="auto"/>
            <w:vAlign w:val="center"/>
          </w:tcPr>
          <w:p w:rsidR="0096498C" w:rsidRPr="009D3D57" w:rsidRDefault="0096498C" w:rsidP="00B27C41">
            <w:pPr>
              <w:spacing w:after="0" w:line="240" w:lineRule="auto"/>
              <w:jc w:val="center"/>
              <w:rPr>
                <w:rFonts w:ascii="Times New Roman" w:eastAsia="Times New Roman" w:hAnsi="Times New Roman" w:cs="Times New Roman"/>
                <w:color w:val="FF0000"/>
              </w:rPr>
            </w:pPr>
          </w:p>
        </w:tc>
        <w:tc>
          <w:tcPr>
            <w:tcW w:w="996" w:type="dxa"/>
            <w:tcBorders>
              <w:top w:val="nil"/>
              <w:left w:val="nil"/>
              <w:bottom w:val="single" w:sz="4" w:space="0" w:color="auto"/>
              <w:right w:val="single" w:sz="4" w:space="0" w:color="auto"/>
            </w:tcBorders>
            <w:shd w:val="clear" w:color="auto" w:fill="auto"/>
            <w:noWrap/>
            <w:vAlign w:val="center"/>
            <w:hideMark/>
          </w:tcPr>
          <w:p w:rsidR="0096498C" w:rsidRPr="009D3D57" w:rsidRDefault="0096498C" w:rsidP="00B27C41">
            <w:pPr>
              <w:spacing w:after="0" w:line="240" w:lineRule="auto"/>
              <w:jc w:val="center"/>
              <w:rPr>
                <w:rFonts w:ascii="Times New Roman" w:eastAsia="Times New Roman" w:hAnsi="Times New Roman" w:cs="Times New Roman"/>
                <w:color w:val="FF0000"/>
              </w:rPr>
            </w:pPr>
            <w:r w:rsidRPr="009D3D57">
              <w:rPr>
                <w:rFonts w:ascii="Times New Roman" w:eastAsia="Times New Roman" w:hAnsi="Times New Roman" w:cs="Times New Roman"/>
                <w:color w:val="FF0000"/>
              </w:rPr>
              <w:t>1</w:t>
            </w:r>
          </w:p>
        </w:tc>
        <w:tc>
          <w:tcPr>
            <w:tcW w:w="850" w:type="dxa"/>
            <w:tcBorders>
              <w:top w:val="nil"/>
              <w:left w:val="nil"/>
              <w:bottom w:val="single" w:sz="4" w:space="0" w:color="auto"/>
              <w:right w:val="single" w:sz="4" w:space="0" w:color="auto"/>
            </w:tcBorders>
            <w:shd w:val="clear" w:color="auto" w:fill="auto"/>
            <w:vAlign w:val="center"/>
          </w:tcPr>
          <w:p w:rsidR="0096498C" w:rsidRPr="009D3D57" w:rsidRDefault="0096498C" w:rsidP="00B27C41">
            <w:pPr>
              <w:spacing w:after="0" w:line="240" w:lineRule="auto"/>
              <w:jc w:val="center"/>
              <w:rPr>
                <w:rFonts w:ascii="Times New Roman" w:eastAsia="Times New Roman" w:hAnsi="Times New Roman" w:cs="Times New Roman"/>
                <w:color w:val="FF0000"/>
              </w:rPr>
            </w:pPr>
          </w:p>
        </w:tc>
        <w:tc>
          <w:tcPr>
            <w:tcW w:w="996" w:type="dxa"/>
            <w:tcBorders>
              <w:top w:val="nil"/>
              <w:left w:val="nil"/>
              <w:bottom w:val="single" w:sz="4" w:space="0" w:color="auto"/>
              <w:right w:val="single" w:sz="4" w:space="0" w:color="auto"/>
            </w:tcBorders>
            <w:shd w:val="clear" w:color="auto" w:fill="auto"/>
            <w:noWrap/>
            <w:vAlign w:val="center"/>
            <w:hideMark/>
          </w:tcPr>
          <w:p w:rsidR="0096498C" w:rsidRPr="009D3D57" w:rsidRDefault="0096498C" w:rsidP="00B27C41">
            <w:pPr>
              <w:spacing w:after="0" w:line="240" w:lineRule="auto"/>
              <w:jc w:val="center"/>
              <w:rPr>
                <w:rFonts w:ascii="Times New Roman" w:eastAsia="Times New Roman" w:hAnsi="Times New Roman" w:cs="Times New Roman"/>
                <w:color w:val="FF0000"/>
              </w:rPr>
            </w:pPr>
            <w:r w:rsidRPr="009D3D57">
              <w:rPr>
                <w:rFonts w:ascii="Times New Roman" w:eastAsia="Times New Roman" w:hAnsi="Times New Roman" w:cs="Times New Roman"/>
                <w:color w:val="FF0000"/>
              </w:rPr>
              <w:t>1</w:t>
            </w:r>
          </w:p>
        </w:tc>
        <w:tc>
          <w:tcPr>
            <w:tcW w:w="850" w:type="dxa"/>
            <w:tcBorders>
              <w:top w:val="nil"/>
              <w:left w:val="nil"/>
              <w:bottom w:val="single" w:sz="4" w:space="0" w:color="auto"/>
              <w:right w:val="single" w:sz="4" w:space="0" w:color="auto"/>
            </w:tcBorders>
            <w:shd w:val="clear" w:color="auto" w:fill="auto"/>
            <w:vAlign w:val="center"/>
          </w:tcPr>
          <w:p w:rsidR="0096498C" w:rsidRPr="009D3D57" w:rsidRDefault="0096498C" w:rsidP="00B27C41">
            <w:pPr>
              <w:spacing w:after="0" w:line="240" w:lineRule="auto"/>
              <w:jc w:val="center"/>
              <w:rPr>
                <w:rFonts w:ascii="Times New Roman" w:eastAsia="Times New Roman" w:hAnsi="Times New Roman" w:cs="Times New Roman"/>
              </w:rPr>
            </w:pPr>
          </w:p>
        </w:tc>
        <w:tc>
          <w:tcPr>
            <w:tcW w:w="995" w:type="dxa"/>
            <w:tcBorders>
              <w:top w:val="nil"/>
              <w:left w:val="nil"/>
              <w:bottom w:val="single" w:sz="4" w:space="0" w:color="auto"/>
              <w:right w:val="single" w:sz="4" w:space="0" w:color="auto"/>
            </w:tcBorders>
            <w:shd w:val="clear" w:color="auto" w:fill="auto"/>
            <w:noWrap/>
            <w:vAlign w:val="center"/>
            <w:hideMark/>
          </w:tcPr>
          <w:p w:rsidR="0096498C" w:rsidRPr="009D3D57" w:rsidRDefault="0096498C" w:rsidP="00B27C41">
            <w:pPr>
              <w:spacing w:after="0" w:line="240" w:lineRule="auto"/>
              <w:jc w:val="center"/>
              <w:rPr>
                <w:rFonts w:ascii="Times New Roman" w:eastAsia="Times New Roman" w:hAnsi="Times New Roman" w:cs="Times New Roman"/>
                <w:b/>
                <w:bCs/>
                <w:color w:val="000000"/>
              </w:rPr>
            </w:pPr>
            <w:r w:rsidRPr="009D3D57">
              <w:rPr>
                <w:rFonts w:ascii="Times New Roman" w:eastAsia="Times New Roman" w:hAnsi="Times New Roman" w:cs="Times New Roman"/>
                <w:b/>
                <w:bCs/>
                <w:color w:val="000000"/>
              </w:rPr>
              <w:t>3</w:t>
            </w:r>
          </w:p>
        </w:tc>
      </w:tr>
      <w:tr w:rsidR="0096498C" w:rsidRPr="009D3D57" w:rsidTr="00B27C41">
        <w:trPr>
          <w:trHeight w:val="300"/>
        </w:trPr>
        <w:tc>
          <w:tcPr>
            <w:tcW w:w="3539" w:type="dxa"/>
            <w:tcBorders>
              <w:top w:val="nil"/>
              <w:left w:val="single" w:sz="4" w:space="0" w:color="auto"/>
              <w:bottom w:val="single" w:sz="4" w:space="0" w:color="auto"/>
              <w:right w:val="single" w:sz="4" w:space="0" w:color="auto"/>
            </w:tcBorders>
            <w:shd w:val="clear" w:color="auto" w:fill="auto"/>
            <w:noWrap/>
            <w:vAlign w:val="bottom"/>
            <w:hideMark/>
          </w:tcPr>
          <w:p w:rsidR="0096498C" w:rsidRPr="009D3D57" w:rsidRDefault="0096498C" w:rsidP="00B27C41">
            <w:pPr>
              <w:spacing w:after="0" w:line="240" w:lineRule="auto"/>
              <w:rPr>
                <w:rFonts w:ascii="Times New Roman" w:eastAsia="Times New Roman" w:hAnsi="Times New Roman" w:cs="Times New Roman"/>
                <w:color w:val="000000"/>
              </w:rPr>
            </w:pPr>
            <w:r w:rsidRPr="009D3D57">
              <w:rPr>
                <w:rFonts w:ascii="Times New Roman" w:eastAsia="Times New Roman" w:hAnsi="Times New Roman" w:cs="Times New Roman"/>
                <w:color w:val="000000"/>
              </w:rPr>
              <w:t>Математика и информатика</w:t>
            </w:r>
          </w:p>
        </w:tc>
        <w:tc>
          <w:tcPr>
            <w:tcW w:w="2681" w:type="dxa"/>
            <w:tcBorders>
              <w:top w:val="nil"/>
              <w:left w:val="nil"/>
              <w:bottom w:val="single" w:sz="4" w:space="0" w:color="auto"/>
              <w:right w:val="single" w:sz="4" w:space="0" w:color="auto"/>
            </w:tcBorders>
            <w:shd w:val="clear" w:color="auto" w:fill="auto"/>
            <w:noWrap/>
            <w:vAlign w:val="center"/>
            <w:hideMark/>
          </w:tcPr>
          <w:p w:rsidR="0096498C" w:rsidRPr="009D3D57" w:rsidRDefault="0096498C" w:rsidP="00B27C41">
            <w:pPr>
              <w:spacing w:after="0" w:line="240" w:lineRule="auto"/>
              <w:rPr>
                <w:rFonts w:ascii="Times New Roman" w:eastAsia="Times New Roman" w:hAnsi="Times New Roman" w:cs="Times New Roman"/>
                <w:color w:val="000000"/>
              </w:rPr>
            </w:pPr>
            <w:r w:rsidRPr="009D3D57">
              <w:rPr>
                <w:rFonts w:ascii="Times New Roman" w:eastAsia="Times New Roman" w:hAnsi="Times New Roman" w:cs="Times New Roman"/>
                <w:color w:val="000000"/>
              </w:rPr>
              <w:t>Математика</w:t>
            </w:r>
          </w:p>
        </w:tc>
        <w:tc>
          <w:tcPr>
            <w:tcW w:w="1134" w:type="dxa"/>
            <w:tcBorders>
              <w:top w:val="nil"/>
              <w:left w:val="nil"/>
              <w:bottom w:val="single" w:sz="4" w:space="0" w:color="auto"/>
              <w:right w:val="single" w:sz="4" w:space="0" w:color="auto"/>
            </w:tcBorders>
            <w:shd w:val="clear" w:color="auto" w:fill="auto"/>
            <w:noWrap/>
            <w:vAlign w:val="center"/>
            <w:hideMark/>
          </w:tcPr>
          <w:p w:rsidR="0096498C" w:rsidRPr="009D3D57" w:rsidRDefault="0096498C" w:rsidP="00B27C41">
            <w:pPr>
              <w:spacing w:after="0" w:line="240" w:lineRule="auto"/>
              <w:jc w:val="center"/>
              <w:rPr>
                <w:rFonts w:ascii="Times New Roman" w:eastAsia="Times New Roman" w:hAnsi="Times New Roman" w:cs="Times New Roman"/>
              </w:rPr>
            </w:pPr>
            <w:r w:rsidRPr="009D3D57">
              <w:rPr>
                <w:rFonts w:ascii="Times New Roman" w:eastAsia="Times New Roman" w:hAnsi="Times New Roman" w:cs="Times New Roman"/>
              </w:rPr>
              <w:t>4</w:t>
            </w:r>
          </w:p>
        </w:tc>
        <w:tc>
          <w:tcPr>
            <w:tcW w:w="851" w:type="dxa"/>
            <w:tcBorders>
              <w:top w:val="nil"/>
              <w:left w:val="nil"/>
              <w:bottom w:val="single" w:sz="4" w:space="0" w:color="auto"/>
              <w:right w:val="single" w:sz="4" w:space="0" w:color="auto"/>
            </w:tcBorders>
            <w:shd w:val="clear" w:color="auto" w:fill="auto"/>
            <w:vAlign w:val="center"/>
          </w:tcPr>
          <w:p w:rsidR="0096498C" w:rsidRPr="009D3D57" w:rsidRDefault="0096498C" w:rsidP="00B27C41">
            <w:pPr>
              <w:spacing w:after="0" w:line="240" w:lineRule="auto"/>
              <w:jc w:val="center"/>
              <w:rPr>
                <w:rFonts w:ascii="Times New Roman" w:eastAsia="Times New Roman" w:hAnsi="Times New Roman" w:cs="Times New Roman"/>
              </w:rPr>
            </w:pPr>
          </w:p>
        </w:tc>
        <w:tc>
          <w:tcPr>
            <w:tcW w:w="986" w:type="dxa"/>
            <w:tcBorders>
              <w:top w:val="nil"/>
              <w:left w:val="nil"/>
              <w:bottom w:val="single" w:sz="4" w:space="0" w:color="auto"/>
              <w:right w:val="single" w:sz="4" w:space="0" w:color="auto"/>
            </w:tcBorders>
            <w:shd w:val="clear" w:color="auto" w:fill="auto"/>
            <w:noWrap/>
            <w:vAlign w:val="center"/>
            <w:hideMark/>
          </w:tcPr>
          <w:p w:rsidR="0096498C" w:rsidRPr="009D3D57" w:rsidRDefault="0096498C" w:rsidP="00B27C41">
            <w:pPr>
              <w:spacing w:after="0" w:line="240" w:lineRule="auto"/>
              <w:jc w:val="center"/>
              <w:rPr>
                <w:rFonts w:ascii="Times New Roman" w:eastAsia="Times New Roman" w:hAnsi="Times New Roman" w:cs="Times New Roman"/>
              </w:rPr>
            </w:pPr>
            <w:r w:rsidRPr="009D3D57">
              <w:rPr>
                <w:rFonts w:ascii="Times New Roman" w:eastAsia="Times New Roman" w:hAnsi="Times New Roman" w:cs="Times New Roman"/>
              </w:rPr>
              <w:t>4</w:t>
            </w:r>
          </w:p>
        </w:tc>
        <w:tc>
          <w:tcPr>
            <w:tcW w:w="859" w:type="dxa"/>
            <w:tcBorders>
              <w:top w:val="nil"/>
              <w:left w:val="nil"/>
              <w:bottom w:val="single" w:sz="4" w:space="0" w:color="auto"/>
              <w:right w:val="single" w:sz="4" w:space="0" w:color="auto"/>
            </w:tcBorders>
            <w:shd w:val="clear" w:color="auto" w:fill="auto"/>
            <w:vAlign w:val="center"/>
          </w:tcPr>
          <w:p w:rsidR="0096498C" w:rsidRPr="009D3D57" w:rsidRDefault="0096498C" w:rsidP="00B27C41">
            <w:pPr>
              <w:spacing w:after="0" w:line="240" w:lineRule="auto"/>
              <w:jc w:val="center"/>
              <w:rPr>
                <w:rFonts w:ascii="Times New Roman" w:eastAsia="Times New Roman" w:hAnsi="Times New Roman" w:cs="Times New Roman"/>
              </w:rPr>
            </w:pPr>
          </w:p>
        </w:tc>
        <w:tc>
          <w:tcPr>
            <w:tcW w:w="996" w:type="dxa"/>
            <w:tcBorders>
              <w:top w:val="nil"/>
              <w:left w:val="nil"/>
              <w:bottom w:val="single" w:sz="4" w:space="0" w:color="auto"/>
              <w:right w:val="single" w:sz="4" w:space="0" w:color="auto"/>
            </w:tcBorders>
            <w:shd w:val="clear" w:color="auto" w:fill="auto"/>
            <w:noWrap/>
            <w:vAlign w:val="center"/>
            <w:hideMark/>
          </w:tcPr>
          <w:p w:rsidR="0096498C" w:rsidRPr="009D3D57" w:rsidRDefault="0096498C" w:rsidP="00B27C41">
            <w:pPr>
              <w:spacing w:after="0" w:line="240" w:lineRule="auto"/>
              <w:jc w:val="center"/>
              <w:rPr>
                <w:rFonts w:ascii="Times New Roman" w:eastAsia="Times New Roman" w:hAnsi="Times New Roman" w:cs="Times New Roman"/>
              </w:rPr>
            </w:pPr>
            <w:r w:rsidRPr="009D3D57">
              <w:rPr>
                <w:rFonts w:ascii="Times New Roman" w:eastAsia="Times New Roman" w:hAnsi="Times New Roman" w:cs="Times New Roman"/>
              </w:rPr>
              <w:t>4</w:t>
            </w:r>
          </w:p>
        </w:tc>
        <w:tc>
          <w:tcPr>
            <w:tcW w:w="850" w:type="dxa"/>
            <w:tcBorders>
              <w:top w:val="nil"/>
              <w:left w:val="nil"/>
              <w:bottom w:val="single" w:sz="4" w:space="0" w:color="auto"/>
              <w:right w:val="single" w:sz="4" w:space="0" w:color="auto"/>
            </w:tcBorders>
            <w:shd w:val="clear" w:color="auto" w:fill="auto"/>
            <w:vAlign w:val="center"/>
          </w:tcPr>
          <w:p w:rsidR="0096498C" w:rsidRPr="009D3D57" w:rsidRDefault="0096498C" w:rsidP="00B27C41">
            <w:pPr>
              <w:spacing w:after="0" w:line="240" w:lineRule="auto"/>
              <w:jc w:val="center"/>
              <w:rPr>
                <w:rFonts w:ascii="Times New Roman" w:eastAsia="Times New Roman" w:hAnsi="Times New Roman" w:cs="Times New Roman"/>
              </w:rPr>
            </w:pPr>
          </w:p>
        </w:tc>
        <w:tc>
          <w:tcPr>
            <w:tcW w:w="996" w:type="dxa"/>
            <w:tcBorders>
              <w:top w:val="nil"/>
              <w:left w:val="nil"/>
              <w:bottom w:val="single" w:sz="4" w:space="0" w:color="auto"/>
              <w:right w:val="single" w:sz="4" w:space="0" w:color="auto"/>
            </w:tcBorders>
            <w:shd w:val="clear" w:color="auto" w:fill="auto"/>
            <w:noWrap/>
            <w:vAlign w:val="center"/>
            <w:hideMark/>
          </w:tcPr>
          <w:p w:rsidR="0096498C" w:rsidRPr="009D3D57" w:rsidRDefault="0096498C" w:rsidP="00B27C41">
            <w:pPr>
              <w:spacing w:after="0" w:line="240" w:lineRule="auto"/>
              <w:jc w:val="center"/>
              <w:rPr>
                <w:rFonts w:ascii="Times New Roman" w:eastAsia="Times New Roman" w:hAnsi="Times New Roman" w:cs="Times New Roman"/>
              </w:rPr>
            </w:pPr>
            <w:r w:rsidRPr="009D3D57">
              <w:rPr>
                <w:rFonts w:ascii="Times New Roman" w:eastAsia="Times New Roman" w:hAnsi="Times New Roman" w:cs="Times New Roman"/>
              </w:rPr>
              <w:t>4</w:t>
            </w:r>
          </w:p>
        </w:tc>
        <w:tc>
          <w:tcPr>
            <w:tcW w:w="850" w:type="dxa"/>
            <w:tcBorders>
              <w:top w:val="nil"/>
              <w:left w:val="nil"/>
              <w:bottom w:val="single" w:sz="4" w:space="0" w:color="auto"/>
              <w:right w:val="single" w:sz="4" w:space="0" w:color="auto"/>
            </w:tcBorders>
            <w:shd w:val="clear" w:color="auto" w:fill="auto"/>
            <w:vAlign w:val="center"/>
          </w:tcPr>
          <w:p w:rsidR="0096498C" w:rsidRPr="009D3D57" w:rsidRDefault="0096498C" w:rsidP="00B27C41">
            <w:pPr>
              <w:spacing w:after="0" w:line="240" w:lineRule="auto"/>
              <w:jc w:val="center"/>
              <w:rPr>
                <w:rFonts w:ascii="Times New Roman" w:eastAsia="Times New Roman" w:hAnsi="Times New Roman" w:cs="Times New Roman"/>
              </w:rPr>
            </w:pPr>
          </w:p>
        </w:tc>
        <w:tc>
          <w:tcPr>
            <w:tcW w:w="995" w:type="dxa"/>
            <w:tcBorders>
              <w:top w:val="nil"/>
              <w:left w:val="nil"/>
              <w:bottom w:val="single" w:sz="4" w:space="0" w:color="auto"/>
              <w:right w:val="single" w:sz="4" w:space="0" w:color="auto"/>
            </w:tcBorders>
            <w:shd w:val="clear" w:color="auto" w:fill="auto"/>
            <w:noWrap/>
            <w:vAlign w:val="center"/>
            <w:hideMark/>
          </w:tcPr>
          <w:p w:rsidR="0096498C" w:rsidRPr="009D3D57" w:rsidRDefault="0096498C" w:rsidP="00B27C41">
            <w:pPr>
              <w:spacing w:after="0" w:line="240" w:lineRule="auto"/>
              <w:jc w:val="center"/>
              <w:rPr>
                <w:rFonts w:ascii="Times New Roman" w:eastAsia="Times New Roman" w:hAnsi="Times New Roman" w:cs="Times New Roman"/>
                <w:b/>
                <w:bCs/>
                <w:color w:val="000000"/>
              </w:rPr>
            </w:pPr>
            <w:r w:rsidRPr="009D3D57">
              <w:rPr>
                <w:rFonts w:ascii="Times New Roman" w:eastAsia="Times New Roman" w:hAnsi="Times New Roman" w:cs="Times New Roman"/>
                <w:b/>
                <w:bCs/>
                <w:color w:val="000000"/>
              </w:rPr>
              <w:t>16</w:t>
            </w:r>
          </w:p>
        </w:tc>
      </w:tr>
      <w:tr w:rsidR="0096498C" w:rsidRPr="009D3D57" w:rsidTr="00B27C41">
        <w:trPr>
          <w:trHeight w:val="343"/>
        </w:trPr>
        <w:tc>
          <w:tcPr>
            <w:tcW w:w="353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6498C" w:rsidRPr="009D3D57" w:rsidRDefault="0096498C" w:rsidP="00B27C41">
            <w:pPr>
              <w:spacing w:after="0" w:line="240" w:lineRule="auto"/>
              <w:rPr>
                <w:rFonts w:ascii="Times New Roman" w:eastAsia="Times New Roman" w:hAnsi="Times New Roman" w:cs="Times New Roman"/>
                <w:color w:val="000000"/>
              </w:rPr>
            </w:pPr>
            <w:r w:rsidRPr="009D3D57">
              <w:rPr>
                <w:rFonts w:ascii="Times New Roman" w:eastAsia="Times New Roman" w:hAnsi="Times New Roman" w:cs="Times New Roman"/>
                <w:color w:val="000000"/>
              </w:rPr>
              <w:t>Об</w:t>
            </w:r>
            <w:r>
              <w:rPr>
                <w:rFonts w:ascii="Times New Roman" w:eastAsia="Times New Roman" w:hAnsi="Times New Roman" w:cs="Times New Roman"/>
                <w:color w:val="000000"/>
              </w:rPr>
              <w:t>ществознание и естествознание (О</w:t>
            </w:r>
            <w:r w:rsidRPr="009D3D57">
              <w:rPr>
                <w:rFonts w:ascii="Times New Roman" w:eastAsia="Times New Roman" w:hAnsi="Times New Roman" w:cs="Times New Roman"/>
                <w:color w:val="000000"/>
              </w:rPr>
              <w:t>кружающий мир)</w:t>
            </w:r>
          </w:p>
        </w:tc>
        <w:tc>
          <w:tcPr>
            <w:tcW w:w="26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6498C" w:rsidRPr="009D3D57" w:rsidRDefault="0096498C" w:rsidP="00B27C41">
            <w:pPr>
              <w:spacing w:after="0" w:line="240" w:lineRule="auto"/>
              <w:rPr>
                <w:rFonts w:ascii="Times New Roman" w:eastAsia="Times New Roman" w:hAnsi="Times New Roman" w:cs="Times New Roman"/>
                <w:color w:val="000000"/>
              </w:rPr>
            </w:pPr>
            <w:r w:rsidRPr="009D3D57">
              <w:rPr>
                <w:rFonts w:ascii="Times New Roman" w:eastAsia="Times New Roman" w:hAnsi="Times New Roman" w:cs="Times New Roman"/>
                <w:color w:val="000000"/>
              </w:rPr>
              <w:t xml:space="preserve">Окружающий мир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6498C" w:rsidRPr="009D3D57" w:rsidRDefault="0096498C" w:rsidP="00B27C41">
            <w:pPr>
              <w:spacing w:after="0" w:line="240" w:lineRule="auto"/>
              <w:jc w:val="center"/>
              <w:rPr>
                <w:rFonts w:ascii="Times New Roman" w:eastAsia="Times New Roman" w:hAnsi="Times New Roman" w:cs="Times New Roman"/>
              </w:rPr>
            </w:pPr>
            <w:r w:rsidRPr="009D3D57">
              <w:rPr>
                <w:rFonts w:ascii="Times New Roman" w:eastAsia="Times New Roman" w:hAnsi="Times New Roman" w:cs="Times New Roman"/>
              </w:rPr>
              <w:t>2</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96498C" w:rsidRPr="009D3D57" w:rsidRDefault="0096498C" w:rsidP="00B27C41">
            <w:pPr>
              <w:spacing w:after="0" w:line="240" w:lineRule="auto"/>
              <w:jc w:val="center"/>
              <w:rPr>
                <w:rFonts w:ascii="Times New Roman" w:eastAsia="Times New Roman" w:hAnsi="Times New Roman" w:cs="Times New Roman"/>
              </w:rPr>
            </w:pPr>
          </w:p>
        </w:tc>
        <w:tc>
          <w:tcPr>
            <w:tcW w:w="9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6498C" w:rsidRPr="009D3D57" w:rsidRDefault="0096498C" w:rsidP="00B27C41">
            <w:pPr>
              <w:spacing w:after="0" w:line="240" w:lineRule="auto"/>
              <w:jc w:val="center"/>
              <w:rPr>
                <w:rFonts w:ascii="Times New Roman" w:eastAsia="Times New Roman" w:hAnsi="Times New Roman" w:cs="Times New Roman"/>
              </w:rPr>
            </w:pPr>
            <w:r w:rsidRPr="009D3D57">
              <w:rPr>
                <w:rFonts w:ascii="Times New Roman" w:eastAsia="Times New Roman" w:hAnsi="Times New Roman" w:cs="Times New Roman"/>
              </w:rPr>
              <w:t>2</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rsidR="0096498C" w:rsidRPr="009D3D57" w:rsidRDefault="0096498C" w:rsidP="00B27C41">
            <w:pPr>
              <w:spacing w:after="0" w:line="240" w:lineRule="auto"/>
              <w:jc w:val="center"/>
              <w:rPr>
                <w:rFonts w:ascii="Times New Roman" w:eastAsia="Times New Roman" w:hAnsi="Times New Roman" w:cs="Times New Roman"/>
              </w:rPr>
            </w:pPr>
          </w:p>
        </w:tc>
        <w:tc>
          <w:tcPr>
            <w:tcW w:w="99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6498C" w:rsidRPr="009D3D57" w:rsidRDefault="0096498C" w:rsidP="00B27C41">
            <w:pPr>
              <w:spacing w:after="0" w:line="240" w:lineRule="auto"/>
              <w:jc w:val="center"/>
              <w:rPr>
                <w:rFonts w:ascii="Times New Roman" w:eastAsia="Times New Roman" w:hAnsi="Times New Roman" w:cs="Times New Roman"/>
              </w:rPr>
            </w:pPr>
            <w:r w:rsidRPr="009D3D57">
              <w:rPr>
                <w:rFonts w:ascii="Times New Roman" w:eastAsia="Times New Roman" w:hAnsi="Times New Roman" w:cs="Times New Roman"/>
              </w:rPr>
              <w:t>2</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96498C" w:rsidRPr="009D3D57" w:rsidRDefault="0096498C" w:rsidP="00B27C41">
            <w:pPr>
              <w:spacing w:after="0" w:line="240" w:lineRule="auto"/>
              <w:jc w:val="center"/>
              <w:rPr>
                <w:rFonts w:ascii="Times New Roman" w:eastAsia="Times New Roman" w:hAnsi="Times New Roman" w:cs="Times New Roman"/>
              </w:rPr>
            </w:pPr>
          </w:p>
        </w:tc>
        <w:tc>
          <w:tcPr>
            <w:tcW w:w="99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6498C" w:rsidRPr="009D3D57" w:rsidRDefault="0096498C" w:rsidP="00B27C41">
            <w:pPr>
              <w:spacing w:after="0" w:line="240" w:lineRule="auto"/>
              <w:jc w:val="center"/>
              <w:rPr>
                <w:rFonts w:ascii="Times New Roman" w:eastAsia="Times New Roman" w:hAnsi="Times New Roman" w:cs="Times New Roman"/>
              </w:rPr>
            </w:pPr>
            <w:r w:rsidRPr="009D3D57">
              <w:rPr>
                <w:rFonts w:ascii="Times New Roman" w:eastAsia="Times New Roman" w:hAnsi="Times New Roman" w:cs="Times New Roman"/>
              </w:rPr>
              <w:t>2</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96498C" w:rsidRPr="009D3D57" w:rsidRDefault="0096498C" w:rsidP="00B27C41">
            <w:pPr>
              <w:spacing w:after="0" w:line="240" w:lineRule="auto"/>
              <w:jc w:val="center"/>
              <w:rPr>
                <w:rFonts w:ascii="Times New Roman" w:eastAsia="Times New Roman" w:hAnsi="Times New Roman" w:cs="Times New Roman"/>
              </w:rPr>
            </w:pPr>
          </w:p>
        </w:tc>
        <w:tc>
          <w:tcPr>
            <w:tcW w:w="9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6498C" w:rsidRPr="009D3D57" w:rsidRDefault="0096498C" w:rsidP="00B27C41">
            <w:pPr>
              <w:spacing w:after="0" w:line="240" w:lineRule="auto"/>
              <w:jc w:val="center"/>
              <w:rPr>
                <w:rFonts w:ascii="Times New Roman" w:eastAsia="Times New Roman" w:hAnsi="Times New Roman" w:cs="Times New Roman"/>
                <w:b/>
                <w:bCs/>
                <w:color w:val="000000"/>
              </w:rPr>
            </w:pPr>
            <w:r w:rsidRPr="009D3D57">
              <w:rPr>
                <w:rFonts w:ascii="Times New Roman" w:eastAsia="Times New Roman" w:hAnsi="Times New Roman" w:cs="Times New Roman"/>
                <w:b/>
                <w:bCs/>
                <w:color w:val="000000"/>
              </w:rPr>
              <w:t>8</w:t>
            </w:r>
          </w:p>
        </w:tc>
      </w:tr>
      <w:tr w:rsidR="0096498C" w:rsidRPr="009D3D57" w:rsidTr="00B27C41">
        <w:trPr>
          <w:trHeight w:val="535"/>
        </w:trPr>
        <w:tc>
          <w:tcPr>
            <w:tcW w:w="353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6498C" w:rsidRPr="00636CCA" w:rsidRDefault="0096498C" w:rsidP="00B27C41">
            <w:pPr>
              <w:pStyle w:val="a3"/>
              <w:ind w:firstLine="0"/>
              <w:rPr>
                <w:sz w:val="22"/>
                <w:szCs w:val="22"/>
              </w:rPr>
            </w:pPr>
            <w:r w:rsidRPr="00636CCA">
              <w:rPr>
                <w:sz w:val="22"/>
                <w:szCs w:val="22"/>
              </w:rPr>
              <w:t>Основы религиозных культур и светской этики</w:t>
            </w:r>
          </w:p>
        </w:tc>
        <w:tc>
          <w:tcPr>
            <w:tcW w:w="2681" w:type="dxa"/>
            <w:tcBorders>
              <w:top w:val="single" w:sz="4" w:space="0" w:color="auto"/>
              <w:left w:val="nil"/>
              <w:bottom w:val="single" w:sz="4" w:space="0" w:color="auto"/>
              <w:right w:val="single" w:sz="4" w:space="0" w:color="auto"/>
            </w:tcBorders>
            <w:shd w:val="clear" w:color="auto" w:fill="auto"/>
            <w:vAlign w:val="center"/>
            <w:hideMark/>
          </w:tcPr>
          <w:p w:rsidR="0096498C" w:rsidRPr="00636CCA" w:rsidRDefault="0096498C" w:rsidP="00B27C41">
            <w:pPr>
              <w:pStyle w:val="a3"/>
              <w:ind w:firstLine="0"/>
              <w:rPr>
                <w:sz w:val="22"/>
                <w:szCs w:val="22"/>
              </w:rPr>
            </w:pPr>
            <w:r w:rsidRPr="00636CCA">
              <w:rPr>
                <w:sz w:val="22"/>
                <w:szCs w:val="22"/>
              </w:rPr>
              <w:t>Основы религиозных культур и светской этики</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96498C" w:rsidRPr="00636CCA" w:rsidRDefault="0096498C" w:rsidP="00B27C41">
            <w:pPr>
              <w:pStyle w:val="a3"/>
              <w:jc w:val="center"/>
              <w:rPr>
                <w:sz w:val="22"/>
                <w:szCs w:val="22"/>
              </w:rPr>
            </w:pPr>
            <w:r w:rsidRPr="00636CCA">
              <w:rPr>
                <w:sz w:val="22"/>
                <w:szCs w:val="22"/>
              </w:rPr>
              <w:t>-</w:t>
            </w:r>
          </w:p>
        </w:tc>
        <w:tc>
          <w:tcPr>
            <w:tcW w:w="851" w:type="dxa"/>
            <w:tcBorders>
              <w:top w:val="single" w:sz="4" w:space="0" w:color="auto"/>
              <w:left w:val="nil"/>
              <w:bottom w:val="single" w:sz="4" w:space="0" w:color="auto"/>
              <w:right w:val="single" w:sz="4" w:space="0" w:color="auto"/>
            </w:tcBorders>
            <w:shd w:val="clear" w:color="auto" w:fill="auto"/>
            <w:vAlign w:val="center"/>
          </w:tcPr>
          <w:p w:rsidR="0096498C" w:rsidRPr="00636CCA" w:rsidRDefault="0096498C" w:rsidP="00B27C41">
            <w:pPr>
              <w:pStyle w:val="a3"/>
              <w:jc w:val="center"/>
              <w:rPr>
                <w:sz w:val="22"/>
                <w:szCs w:val="22"/>
              </w:rPr>
            </w:pPr>
          </w:p>
        </w:tc>
        <w:tc>
          <w:tcPr>
            <w:tcW w:w="986" w:type="dxa"/>
            <w:tcBorders>
              <w:top w:val="single" w:sz="4" w:space="0" w:color="auto"/>
              <w:left w:val="nil"/>
              <w:bottom w:val="single" w:sz="4" w:space="0" w:color="auto"/>
              <w:right w:val="single" w:sz="4" w:space="0" w:color="auto"/>
            </w:tcBorders>
            <w:shd w:val="clear" w:color="auto" w:fill="auto"/>
            <w:noWrap/>
            <w:vAlign w:val="center"/>
            <w:hideMark/>
          </w:tcPr>
          <w:p w:rsidR="0096498C" w:rsidRPr="00636CCA" w:rsidRDefault="0096498C" w:rsidP="00B27C41">
            <w:pPr>
              <w:pStyle w:val="a3"/>
              <w:jc w:val="center"/>
              <w:rPr>
                <w:sz w:val="22"/>
                <w:szCs w:val="22"/>
              </w:rPr>
            </w:pPr>
            <w:r w:rsidRPr="00636CCA">
              <w:rPr>
                <w:sz w:val="22"/>
                <w:szCs w:val="22"/>
              </w:rPr>
              <w:t>-</w:t>
            </w:r>
          </w:p>
        </w:tc>
        <w:tc>
          <w:tcPr>
            <w:tcW w:w="859" w:type="dxa"/>
            <w:tcBorders>
              <w:top w:val="single" w:sz="4" w:space="0" w:color="auto"/>
              <w:left w:val="nil"/>
              <w:bottom w:val="single" w:sz="4" w:space="0" w:color="auto"/>
              <w:right w:val="single" w:sz="4" w:space="0" w:color="auto"/>
            </w:tcBorders>
            <w:shd w:val="clear" w:color="auto" w:fill="auto"/>
            <w:vAlign w:val="center"/>
          </w:tcPr>
          <w:p w:rsidR="0096498C" w:rsidRPr="00636CCA" w:rsidRDefault="0096498C" w:rsidP="00B27C41">
            <w:pPr>
              <w:pStyle w:val="a3"/>
              <w:jc w:val="center"/>
              <w:rPr>
                <w:sz w:val="22"/>
                <w:szCs w:val="22"/>
              </w:rPr>
            </w:pPr>
          </w:p>
        </w:tc>
        <w:tc>
          <w:tcPr>
            <w:tcW w:w="996" w:type="dxa"/>
            <w:tcBorders>
              <w:top w:val="single" w:sz="4" w:space="0" w:color="auto"/>
              <w:left w:val="nil"/>
              <w:bottom w:val="single" w:sz="4" w:space="0" w:color="auto"/>
              <w:right w:val="single" w:sz="4" w:space="0" w:color="auto"/>
            </w:tcBorders>
            <w:shd w:val="clear" w:color="auto" w:fill="auto"/>
            <w:noWrap/>
            <w:vAlign w:val="center"/>
            <w:hideMark/>
          </w:tcPr>
          <w:p w:rsidR="0096498C" w:rsidRPr="00636CCA" w:rsidRDefault="0096498C" w:rsidP="00B27C41">
            <w:pPr>
              <w:pStyle w:val="a3"/>
              <w:jc w:val="center"/>
              <w:rPr>
                <w:sz w:val="22"/>
                <w:szCs w:val="22"/>
              </w:rPr>
            </w:pPr>
            <w:r w:rsidRPr="00636CCA">
              <w:rPr>
                <w:sz w:val="22"/>
                <w:szCs w:val="22"/>
              </w:rPr>
              <w:t>-</w:t>
            </w:r>
          </w:p>
        </w:tc>
        <w:tc>
          <w:tcPr>
            <w:tcW w:w="850" w:type="dxa"/>
            <w:tcBorders>
              <w:top w:val="single" w:sz="4" w:space="0" w:color="auto"/>
              <w:left w:val="nil"/>
              <w:bottom w:val="single" w:sz="4" w:space="0" w:color="auto"/>
              <w:right w:val="single" w:sz="4" w:space="0" w:color="auto"/>
            </w:tcBorders>
            <w:shd w:val="clear" w:color="auto" w:fill="auto"/>
            <w:vAlign w:val="center"/>
          </w:tcPr>
          <w:p w:rsidR="0096498C" w:rsidRPr="00636CCA" w:rsidRDefault="0096498C" w:rsidP="00B27C41">
            <w:pPr>
              <w:pStyle w:val="a3"/>
              <w:jc w:val="center"/>
              <w:rPr>
                <w:sz w:val="22"/>
                <w:szCs w:val="22"/>
              </w:rPr>
            </w:pPr>
          </w:p>
        </w:tc>
        <w:tc>
          <w:tcPr>
            <w:tcW w:w="996" w:type="dxa"/>
            <w:tcBorders>
              <w:top w:val="single" w:sz="4" w:space="0" w:color="auto"/>
              <w:left w:val="nil"/>
              <w:bottom w:val="single" w:sz="4" w:space="0" w:color="auto"/>
              <w:right w:val="single" w:sz="4" w:space="0" w:color="auto"/>
            </w:tcBorders>
            <w:shd w:val="clear" w:color="auto" w:fill="auto"/>
            <w:noWrap/>
            <w:vAlign w:val="center"/>
            <w:hideMark/>
          </w:tcPr>
          <w:p w:rsidR="0096498C" w:rsidRPr="00636CCA" w:rsidRDefault="0096498C" w:rsidP="00B27C41">
            <w:pPr>
              <w:pStyle w:val="a3"/>
              <w:ind w:firstLine="0"/>
              <w:jc w:val="center"/>
              <w:rPr>
                <w:color w:val="FF0000"/>
                <w:sz w:val="22"/>
                <w:szCs w:val="22"/>
              </w:rPr>
            </w:pPr>
            <w:r w:rsidRPr="00636CCA">
              <w:rPr>
                <w:color w:val="FF0000"/>
                <w:sz w:val="22"/>
                <w:szCs w:val="22"/>
              </w:rPr>
              <w:t>0,5</w:t>
            </w:r>
          </w:p>
        </w:tc>
        <w:tc>
          <w:tcPr>
            <w:tcW w:w="850" w:type="dxa"/>
            <w:tcBorders>
              <w:top w:val="single" w:sz="4" w:space="0" w:color="auto"/>
              <w:left w:val="nil"/>
              <w:bottom w:val="single" w:sz="4" w:space="0" w:color="auto"/>
              <w:right w:val="single" w:sz="4" w:space="0" w:color="auto"/>
            </w:tcBorders>
            <w:shd w:val="clear" w:color="auto" w:fill="auto"/>
            <w:vAlign w:val="center"/>
          </w:tcPr>
          <w:p w:rsidR="0096498C" w:rsidRPr="00636CCA" w:rsidRDefault="0096498C" w:rsidP="00B27C41">
            <w:pPr>
              <w:pStyle w:val="a3"/>
              <w:jc w:val="center"/>
              <w:rPr>
                <w:sz w:val="22"/>
                <w:szCs w:val="22"/>
              </w:rPr>
            </w:pPr>
          </w:p>
        </w:tc>
        <w:tc>
          <w:tcPr>
            <w:tcW w:w="995" w:type="dxa"/>
            <w:tcBorders>
              <w:top w:val="single" w:sz="4" w:space="0" w:color="auto"/>
              <w:left w:val="nil"/>
              <w:bottom w:val="single" w:sz="4" w:space="0" w:color="auto"/>
              <w:right w:val="single" w:sz="4" w:space="0" w:color="auto"/>
            </w:tcBorders>
            <w:shd w:val="clear" w:color="auto" w:fill="auto"/>
            <w:noWrap/>
            <w:vAlign w:val="center"/>
            <w:hideMark/>
          </w:tcPr>
          <w:p w:rsidR="0096498C" w:rsidRPr="00636CCA" w:rsidRDefault="0096498C" w:rsidP="00B27C41">
            <w:pPr>
              <w:pStyle w:val="a3"/>
              <w:ind w:firstLine="0"/>
              <w:jc w:val="center"/>
              <w:rPr>
                <w:b/>
                <w:bCs/>
                <w:sz w:val="22"/>
                <w:szCs w:val="22"/>
              </w:rPr>
            </w:pPr>
            <w:r w:rsidRPr="00636CCA">
              <w:rPr>
                <w:b/>
                <w:bCs/>
                <w:sz w:val="22"/>
                <w:szCs w:val="22"/>
              </w:rPr>
              <w:t>0,5</w:t>
            </w:r>
          </w:p>
        </w:tc>
      </w:tr>
      <w:tr w:rsidR="0096498C" w:rsidRPr="009D3D57" w:rsidTr="00B27C41">
        <w:trPr>
          <w:trHeight w:val="300"/>
        </w:trPr>
        <w:tc>
          <w:tcPr>
            <w:tcW w:w="3539"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96498C" w:rsidRPr="009D3D57" w:rsidRDefault="0096498C" w:rsidP="00B27C41">
            <w:pPr>
              <w:spacing w:after="0" w:line="240" w:lineRule="auto"/>
              <w:rPr>
                <w:rFonts w:ascii="Times New Roman" w:eastAsia="Times New Roman" w:hAnsi="Times New Roman" w:cs="Times New Roman"/>
                <w:color w:val="000000"/>
              </w:rPr>
            </w:pPr>
            <w:r w:rsidRPr="009D3D57">
              <w:rPr>
                <w:rFonts w:ascii="Times New Roman" w:eastAsia="Times New Roman" w:hAnsi="Times New Roman" w:cs="Times New Roman"/>
                <w:color w:val="000000"/>
              </w:rPr>
              <w:t>Искусство</w:t>
            </w:r>
          </w:p>
        </w:tc>
        <w:tc>
          <w:tcPr>
            <w:tcW w:w="2681" w:type="dxa"/>
            <w:tcBorders>
              <w:top w:val="nil"/>
              <w:left w:val="nil"/>
              <w:bottom w:val="single" w:sz="4" w:space="0" w:color="auto"/>
              <w:right w:val="single" w:sz="4" w:space="0" w:color="auto"/>
            </w:tcBorders>
            <w:shd w:val="clear" w:color="auto" w:fill="auto"/>
            <w:noWrap/>
            <w:vAlign w:val="center"/>
            <w:hideMark/>
          </w:tcPr>
          <w:p w:rsidR="0096498C" w:rsidRPr="009D3D57" w:rsidRDefault="0096498C" w:rsidP="00B27C41">
            <w:pPr>
              <w:spacing w:after="0" w:line="240" w:lineRule="auto"/>
              <w:rPr>
                <w:rFonts w:ascii="Times New Roman" w:eastAsia="Times New Roman" w:hAnsi="Times New Roman" w:cs="Times New Roman"/>
              </w:rPr>
            </w:pPr>
            <w:r w:rsidRPr="009D3D57">
              <w:rPr>
                <w:rFonts w:ascii="Times New Roman" w:eastAsia="Times New Roman" w:hAnsi="Times New Roman" w:cs="Times New Roman"/>
              </w:rPr>
              <w:t xml:space="preserve">Изобразительное искусство </w:t>
            </w:r>
          </w:p>
        </w:tc>
        <w:tc>
          <w:tcPr>
            <w:tcW w:w="1134" w:type="dxa"/>
            <w:tcBorders>
              <w:top w:val="nil"/>
              <w:left w:val="nil"/>
              <w:bottom w:val="single" w:sz="4" w:space="0" w:color="auto"/>
              <w:right w:val="single" w:sz="4" w:space="0" w:color="auto"/>
            </w:tcBorders>
            <w:shd w:val="clear" w:color="auto" w:fill="auto"/>
            <w:noWrap/>
            <w:vAlign w:val="center"/>
            <w:hideMark/>
          </w:tcPr>
          <w:p w:rsidR="0096498C" w:rsidRPr="009D3D57" w:rsidRDefault="0096498C" w:rsidP="00B27C41">
            <w:pPr>
              <w:spacing w:after="0" w:line="240" w:lineRule="auto"/>
              <w:jc w:val="center"/>
              <w:rPr>
                <w:rFonts w:ascii="Times New Roman" w:eastAsia="Times New Roman" w:hAnsi="Times New Roman" w:cs="Times New Roman"/>
                <w:color w:val="FF0000"/>
              </w:rPr>
            </w:pPr>
            <w:r w:rsidRPr="009D3D57">
              <w:rPr>
                <w:rFonts w:ascii="Times New Roman" w:eastAsia="Times New Roman" w:hAnsi="Times New Roman" w:cs="Times New Roman"/>
                <w:color w:val="FF0000"/>
              </w:rPr>
              <w:t>0,5</w:t>
            </w:r>
          </w:p>
        </w:tc>
        <w:tc>
          <w:tcPr>
            <w:tcW w:w="851" w:type="dxa"/>
            <w:tcBorders>
              <w:top w:val="nil"/>
              <w:left w:val="nil"/>
              <w:bottom w:val="single" w:sz="4" w:space="0" w:color="auto"/>
              <w:right w:val="single" w:sz="4" w:space="0" w:color="auto"/>
            </w:tcBorders>
            <w:shd w:val="clear" w:color="auto" w:fill="auto"/>
            <w:vAlign w:val="center"/>
          </w:tcPr>
          <w:p w:rsidR="0096498C" w:rsidRPr="009D3D57" w:rsidRDefault="0096498C" w:rsidP="00B27C41">
            <w:pPr>
              <w:spacing w:after="0" w:line="240" w:lineRule="auto"/>
              <w:jc w:val="center"/>
              <w:rPr>
                <w:rFonts w:ascii="Times New Roman" w:eastAsia="Times New Roman" w:hAnsi="Times New Roman" w:cs="Times New Roman"/>
                <w:color w:val="FF0000"/>
              </w:rPr>
            </w:pPr>
          </w:p>
        </w:tc>
        <w:tc>
          <w:tcPr>
            <w:tcW w:w="986" w:type="dxa"/>
            <w:tcBorders>
              <w:top w:val="nil"/>
              <w:left w:val="nil"/>
              <w:bottom w:val="single" w:sz="4" w:space="0" w:color="auto"/>
              <w:right w:val="single" w:sz="4" w:space="0" w:color="auto"/>
            </w:tcBorders>
            <w:shd w:val="clear" w:color="auto" w:fill="auto"/>
            <w:noWrap/>
            <w:vAlign w:val="center"/>
            <w:hideMark/>
          </w:tcPr>
          <w:p w:rsidR="0096498C" w:rsidRPr="009D3D57" w:rsidRDefault="0096498C" w:rsidP="00B27C41">
            <w:pPr>
              <w:spacing w:after="0" w:line="240" w:lineRule="auto"/>
              <w:jc w:val="center"/>
              <w:rPr>
                <w:rFonts w:ascii="Times New Roman" w:eastAsia="Times New Roman" w:hAnsi="Times New Roman" w:cs="Times New Roman"/>
                <w:color w:val="FF0000"/>
              </w:rPr>
            </w:pPr>
            <w:r w:rsidRPr="009D3D57">
              <w:rPr>
                <w:rFonts w:ascii="Times New Roman" w:eastAsia="Times New Roman" w:hAnsi="Times New Roman" w:cs="Times New Roman"/>
                <w:color w:val="FF0000"/>
              </w:rPr>
              <w:t>0,5</w:t>
            </w:r>
          </w:p>
        </w:tc>
        <w:tc>
          <w:tcPr>
            <w:tcW w:w="859" w:type="dxa"/>
            <w:tcBorders>
              <w:top w:val="nil"/>
              <w:left w:val="nil"/>
              <w:bottom w:val="single" w:sz="4" w:space="0" w:color="auto"/>
              <w:right w:val="single" w:sz="4" w:space="0" w:color="auto"/>
            </w:tcBorders>
            <w:shd w:val="clear" w:color="auto" w:fill="auto"/>
            <w:vAlign w:val="center"/>
          </w:tcPr>
          <w:p w:rsidR="0096498C" w:rsidRPr="009D3D57" w:rsidRDefault="0096498C" w:rsidP="00B27C41">
            <w:pPr>
              <w:spacing w:after="0" w:line="240" w:lineRule="auto"/>
              <w:jc w:val="center"/>
              <w:rPr>
                <w:rFonts w:ascii="Times New Roman" w:eastAsia="Times New Roman" w:hAnsi="Times New Roman" w:cs="Times New Roman"/>
                <w:color w:val="FF0000"/>
              </w:rPr>
            </w:pPr>
          </w:p>
        </w:tc>
        <w:tc>
          <w:tcPr>
            <w:tcW w:w="996" w:type="dxa"/>
            <w:tcBorders>
              <w:top w:val="nil"/>
              <w:left w:val="nil"/>
              <w:bottom w:val="single" w:sz="4" w:space="0" w:color="auto"/>
              <w:right w:val="single" w:sz="4" w:space="0" w:color="auto"/>
            </w:tcBorders>
            <w:shd w:val="clear" w:color="auto" w:fill="auto"/>
            <w:noWrap/>
            <w:vAlign w:val="center"/>
            <w:hideMark/>
          </w:tcPr>
          <w:p w:rsidR="0096498C" w:rsidRPr="009D3D57" w:rsidRDefault="0096498C" w:rsidP="00B27C41">
            <w:pPr>
              <w:spacing w:after="0" w:line="240" w:lineRule="auto"/>
              <w:jc w:val="center"/>
              <w:rPr>
                <w:rFonts w:ascii="Times New Roman" w:eastAsia="Times New Roman" w:hAnsi="Times New Roman" w:cs="Times New Roman"/>
                <w:color w:val="FF0000"/>
              </w:rPr>
            </w:pPr>
            <w:r w:rsidRPr="009D3D57">
              <w:rPr>
                <w:rFonts w:ascii="Times New Roman" w:eastAsia="Times New Roman" w:hAnsi="Times New Roman" w:cs="Times New Roman"/>
                <w:color w:val="FF0000"/>
              </w:rPr>
              <w:t>0,5</w:t>
            </w:r>
          </w:p>
        </w:tc>
        <w:tc>
          <w:tcPr>
            <w:tcW w:w="850" w:type="dxa"/>
            <w:tcBorders>
              <w:top w:val="nil"/>
              <w:left w:val="nil"/>
              <w:bottom w:val="single" w:sz="4" w:space="0" w:color="auto"/>
              <w:right w:val="single" w:sz="4" w:space="0" w:color="auto"/>
            </w:tcBorders>
            <w:shd w:val="clear" w:color="auto" w:fill="auto"/>
            <w:vAlign w:val="center"/>
          </w:tcPr>
          <w:p w:rsidR="0096498C" w:rsidRPr="009D3D57" w:rsidRDefault="0096498C" w:rsidP="00B27C41">
            <w:pPr>
              <w:spacing w:after="0" w:line="240" w:lineRule="auto"/>
              <w:jc w:val="center"/>
              <w:rPr>
                <w:rFonts w:ascii="Times New Roman" w:eastAsia="Times New Roman" w:hAnsi="Times New Roman" w:cs="Times New Roman"/>
                <w:color w:val="FF0000"/>
              </w:rPr>
            </w:pPr>
          </w:p>
        </w:tc>
        <w:tc>
          <w:tcPr>
            <w:tcW w:w="996" w:type="dxa"/>
            <w:tcBorders>
              <w:top w:val="nil"/>
              <w:left w:val="nil"/>
              <w:bottom w:val="single" w:sz="4" w:space="0" w:color="auto"/>
              <w:right w:val="single" w:sz="4" w:space="0" w:color="auto"/>
            </w:tcBorders>
            <w:shd w:val="clear" w:color="auto" w:fill="auto"/>
            <w:noWrap/>
            <w:vAlign w:val="center"/>
            <w:hideMark/>
          </w:tcPr>
          <w:p w:rsidR="0096498C" w:rsidRPr="009D3D57" w:rsidRDefault="0096498C" w:rsidP="00B27C41">
            <w:pPr>
              <w:spacing w:after="0" w:line="240" w:lineRule="auto"/>
              <w:jc w:val="center"/>
              <w:rPr>
                <w:rFonts w:ascii="Times New Roman" w:eastAsia="Times New Roman" w:hAnsi="Times New Roman" w:cs="Times New Roman"/>
                <w:color w:val="FF0000"/>
              </w:rPr>
            </w:pPr>
            <w:r w:rsidRPr="009D3D57">
              <w:rPr>
                <w:rFonts w:ascii="Times New Roman" w:eastAsia="Times New Roman" w:hAnsi="Times New Roman" w:cs="Times New Roman"/>
                <w:color w:val="FF0000"/>
              </w:rPr>
              <w:t>0,5</w:t>
            </w:r>
          </w:p>
        </w:tc>
        <w:tc>
          <w:tcPr>
            <w:tcW w:w="850" w:type="dxa"/>
            <w:tcBorders>
              <w:top w:val="nil"/>
              <w:left w:val="nil"/>
              <w:bottom w:val="single" w:sz="4" w:space="0" w:color="auto"/>
              <w:right w:val="single" w:sz="4" w:space="0" w:color="auto"/>
            </w:tcBorders>
            <w:shd w:val="clear" w:color="auto" w:fill="auto"/>
            <w:vAlign w:val="center"/>
          </w:tcPr>
          <w:p w:rsidR="0096498C" w:rsidRPr="009D3D57" w:rsidRDefault="0096498C" w:rsidP="00B27C41">
            <w:pPr>
              <w:spacing w:after="0" w:line="240" w:lineRule="auto"/>
              <w:jc w:val="center"/>
              <w:rPr>
                <w:rFonts w:ascii="Times New Roman" w:eastAsia="Times New Roman" w:hAnsi="Times New Roman" w:cs="Times New Roman"/>
              </w:rPr>
            </w:pPr>
          </w:p>
        </w:tc>
        <w:tc>
          <w:tcPr>
            <w:tcW w:w="995" w:type="dxa"/>
            <w:tcBorders>
              <w:top w:val="nil"/>
              <w:left w:val="nil"/>
              <w:bottom w:val="single" w:sz="4" w:space="0" w:color="auto"/>
              <w:right w:val="single" w:sz="4" w:space="0" w:color="auto"/>
            </w:tcBorders>
            <w:shd w:val="clear" w:color="auto" w:fill="auto"/>
            <w:noWrap/>
            <w:vAlign w:val="center"/>
            <w:hideMark/>
          </w:tcPr>
          <w:p w:rsidR="0096498C" w:rsidRPr="009D3D57" w:rsidRDefault="0096498C" w:rsidP="00B27C41">
            <w:pPr>
              <w:spacing w:after="0" w:line="240" w:lineRule="auto"/>
              <w:jc w:val="center"/>
              <w:rPr>
                <w:rFonts w:ascii="Times New Roman" w:eastAsia="Times New Roman" w:hAnsi="Times New Roman" w:cs="Times New Roman"/>
                <w:b/>
                <w:bCs/>
                <w:color w:val="000000"/>
              </w:rPr>
            </w:pPr>
            <w:r w:rsidRPr="009D3D57">
              <w:rPr>
                <w:rFonts w:ascii="Times New Roman" w:eastAsia="Times New Roman" w:hAnsi="Times New Roman" w:cs="Times New Roman"/>
                <w:b/>
                <w:bCs/>
                <w:color w:val="000000"/>
              </w:rPr>
              <w:t>2</w:t>
            </w:r>
          </w:p>
        </w:tc>
      </w:tr>
      <w:tr w:rsidR="0096498C" w:rsidRPr="009D3D57" w:rsidTr="00B27C41">
        <w:trPr>
          <w:trHeight w:val="300"/>
        </w:trPr>
        <w:tc>
          <w:tcPr>
            <w:tcW w:w="3539" w:type="dxa"/>
            <w:vMerge/>
            <w:tcBorders>
              <w:top w:val="nil"/>
              <w:left w:val="single" w:sz="4" w:space="0" w:color="auto"/>
              <w:bottom w:val="single" w:sz="4" w:space="0" w:color="auto"/>
              <w:right w:val="single" w:sz="4" w:space="0" w:color="auto"/>
            </w:tcBorders>
            <w:vAlign w:val="center"/>
            <w:hideMark/>
          </w:tcPr>
          <w:p w:rsidR="0096498C" w:rsidRPr="009D3D57" w:rsidRDefault="0096498C" w:rsidP="00B27C41">
            <w:pPr>
              <w:spacing w:after="0" w:line="240" w:lineRule="auto"/>
              <w:rPr>
                <w:rFonts w:ascii="Times New Roman" w:eastAsia="Times New Roman" w:hAnsi="Times New Roman" w:cs="Times New Roman"/>
                <w:color w:val="000000"/>
              </w:rPr>
            </w:pPr>
          </w:p>
        </w:tc>
        <w:tc>
          <w:tcPr>
            <w:tcW w:w="2681" w:type="dxa"/>
            <w:tcBorders>
              <w:top w:val="nil"/>
              <w:left w:val="nil"/>
              <w:bottom w:val="single" w:sz="4" w:space="0" w:color="auto"/>
              <w:right w:val="single" w:sz="4" w:space="0" w:color="auto"/>
            </w:tcBorders>
            <w:shd w:val="clear" w:color="auto" w:fill="auto"/>
            <w:noWrap/>
            <w:vAlign w:val="center"/>
            <w:hideMark/>
          </w:tcPr>
          <w:p w:rsidR="0096498C" w:rsidRPr="009D3D57" w:rsidRDefault="0096498C" w:rsidP="00B27C41">
            <w:pPr>
              <w:spacing w:after="0" w:line="240" w:lineRule="auto"/>
              <w:rPr>
                <w:rFonts w:ascii="Times New Roman" w:eastAsia="Times New Roman" w:hAnsi="Times New Roman" w:cs="Times New Roman"/>
              </w:rPr>
            </w:pPr>
            <w:r w:rsidRPr="009D3D57">
              <w:rPr>
                <w:rFonts w:ascii="Times New Roman" w:eastAsia="Times New Roman" w:hAnsi="Times New Roman" w:cs="Times New Roman"/>
              </w:rPr>
              <w:t>Музыка</w:t>
            </w:r>
          </w:p>
        </w:tc>
        <w:tc>
          <w:tcPr>
            <w:tcW w:w="1134" w:type="dxa"/>
            <w:tcBorders>
              <w:top w:val="nil"/>
              <w:left w:val="nil"/>
              <w:bottom w:val="single" w:sz="4" w:space="0" w:color="auto"/>
              <w:right w:val="single" w:sz="4" w:space="0" w:color="auto"/>
            </w:tcBorders>
            <w:shd w:val="clear" w:color="auto" w:fill="auto"/>
            <w:noWrap/>
            <w:vAlign w:val="center"/>
            <w:hideMark/>
          </w:tcPr>
          <w:p w:rsidR="0096498C" w:rsidRPr="009D3D57" w:rsidRDefault="0096498C" w:rsidP="00B27C41">
            <w:pPr>
              <w:spacing w:after="0" w:line="240" w:lineRule="auto"/>
              <w:jc w:val="center"/>
              <w:rPr>
                <w:rFonts w:ascii="Times New Roman" w:eastAsia="Times New Roman" w:hAnsi="Times New Roman" w:cs="Times New Roman"/>
                <w:color w:val="FF0000"/>
              </w:rPr>
            </w:pPr>
            <w:r w:rsidRPr="009D3D57">
              <w:rPr>
                <w:rFonts w:ascii="Times New Roman" w:eastAsia="Times New Roman" w:hAnsi="Times New Roman" w:cs="Times New Roman"/>
                <w:color w:val="FF0000"/>
              </w:rPr>
              <w:t>0,5</w:t>
            </w:r>
          </w:p>
        </w:tc>
        <w:tc>
          <w:tcPr>
            <w:tcW w:w="851" w:type="dxa"/>
            <w:tcBorders>
              <w:top w:val="nil"/>
              <w:left w:val="nil"/>
              <w:bottom w:val="single" w:sz="4" w:space="0" w:color="auto"/>
              <w:right w:val="single" w:sz="4" w:space="0" w:color="auto"/>
            </w:tcBorders>
            <w:shd w:val="clear" w:color="auto" w:fill="auto"/>
            <w:vAlign w:val="center"/>
          </w:tcPr>
          <w:p w:rsidR="0096498C" w:rsidRPr="009D3D57" w:rsidRDefault="0096498C" w:rsidP="00B27C41">
            <w:pPr>
              <w:spacing w:after="0" w:line="240" w:lineRule="auto"/>
              <w:jc w:val="center"/>
              <w:rPr>
                <w:rFonts w:ascii="Times New Roman" w:eastAsia="Times New Roman" w:hAnsi="Times New Roman" w:cs="Times New Roman"/>
                <w:color w:val="FF0000"/>
              </w:rPr>
            </w:pPr>
          </w:p>
        </w:tc>
        <w:tc>
          <w:tcPr>
            <w:tcW w:w="986" w:type="dxa"/>
            <w:tcBorders>
              <w:top w:val="nil"/>
              <w:left w:val="nil"/>
              <w:bottom w:val="single" w:sz="4" w:space="0" w:color="auto"/>
              <w:right w:val="single" w:sz="4" w:space="0" w:color="auto"/>
            </w:tcBorders>
            <w:shd w:val="clear" w:color="auto" w:fill="auto"/>
            <w:noWrap/>
            <w:vAlign w:val="center"/>
            <w:hideMark/>
          </w:tcPr>
          <w:p w:rsidR="0096498C" w:rsidRPr="009D3D57" w:rsidRDefault="0096498C" w:rsidP="00B27C41">
            <w:pPr>
              <w:spacing w:after="0" w:line="240" w:lineRule="auto"/>
              <w:jc w:val="center"/>
              <w:rPr>
                <w:rFonts w:ascii="Times New Roman" w:eastAsia="Times New Roman" w:hAnsi="Times New Roman" w:cs="Times New Roman"/>
                <w:color w:val="FF0000"/>
              </w:rPr>
            </w:pPr>
            <w:r w:rsidRPr="009D3D57">
              <w:rPr>
                <w:rFonts w:ascii="Times New Roman" w:eastAsia="Times New Roman" w:hAnsi="Times New Roman" w:cs="Times New Roman"/>
                <w:color w:val="FF0000"/>
              </w:rPr>
              <w:t>0,5</w:t>
            </w:r>
          </w:p>
        </w:tc>
        <w:tc>
          <w:tcPr>
            <w:tcW w:w="859" w:type="dxa"/>
            <w:tcBorders>
              <w:top w:val="nil"/>
              <w:left w:val="nil"/>
              <w:bottom w:val="single" w:sz="4" w:space="0" w:color="auto"/>
              <w:right w:val="single" w:sz="4" w:space="0" w:color="auto"/>
            </w:tcBorders>
            <w:shd w:val="clear" w:color="auto" w:fill="auto"/>
            <w:vAlign w:val="center"/>
          </w:tcPr>
          <w:p w:rsidR="0096498C" w:rsidRPr="009D3D57" w:rsidRDefault="0096498C" w:rsidP="00B27C41">
            <w:pPr>
              <w:spacing w:after="0" w:line="240" w:lineRule="auto"/>
              <w:jc w:val="center"/>
              <w:rPr>
                <w:rFonts w:ascii="Times New Roman" w:eastAsia="Times New Roman" w:hAnsi="Times New Roman" w:cs="Times New Roman"/>
                <w:color w:val="FF0000"/>
              </w:rPr>
            </w:pPr>
          </w:p>
        </w:tc>
        <w:tc>
          <w:tcPr>
            <w:tcW w:w="996" w:type="dxa"/>
            <w:tcBorders>
              <w:top w:val="nil"/>
              <w:left w:val="nil"/>
              <w:bottom w:val="single" w:sz="4" w:space="0" w:color="auto"/>
              <w:right w:val="single" w:sz="4" w:space="0" w:color="auto"/>
            </w:tcBorders>
            <w:shd w:val="clear" w:color="auto" w:fill="auto"/>
            <w:noWrap/>
            <w:vAlign w:val="center"/>
            <w:hideMark/>
          </w:tcPr>
          <w:p w:rsidR="0096498C" w:rsidRPr="009D3D57" w:rsidRDefault="0096498C" w:rsidP="00B27C41">
            <w:pPr>
              <w:spacing w:after="0" w:line="240" w:lineRule="auto"/>
              <w:jc w:val="center"/>
              <w:rPr>
                <w:rFonts w:ascii="Times New Roman" w:eastAsia="Times New Roman" w:hAnsi="Times New Roman" w:cs="Times New Roman"/>
                <w:color w:val="FF0000"/>
              </w:rPr>
            </w:pPr>
            <w:r w:rsidRPr="009D3D57">
              <w:rPr>
                <w:rFonts w:ascii="Times New Roman" w:eastAsia="Times New Roman" w:hAnsi="Times New Roman" w:cs="Times New Roman"/>
                <w:color w:val="FF0000"/>
              </w:rPr>
              <w:t>0,5</w:t>
            </w:r>
          </w:p>
        </w:tc>
        <w:tc>
          <w:tcPr>
            <w:tcW w:w="850" w:type="dxa"/>
            <w:tcBorders>
              <w:top w:val="nil"/>
              <w:left w:val="nil"/>
              <w:bottom w:val="single" w:sz="4" w:space="0" w:color="auto"/>
              <w:right w:val="single" w:sz="4" w:space="0" w:color="auto"/>
            </w:tcBorders>
            <w:shd w:val="clear" w:color="auto" w:fill="auto"/>
            <w:vAlign w:val="center"/>
          </w:tcPr>
          <w:p w:rsidR="0096498C" w:rsidRPr="009D3D57" w:rsidRDefault="0096498C" w:rsidP="00B27C41">
            <w:pPr>
              <w:spacing w:after="0" w:line="240" w:lineRule="auto"/>
              <w:jc w:val="center"/>
              <w:rPr>
                <w:rFonts w:ascii="Times New Roman" w:eastAsia="Times New Roman" w:hAnsi="Times New Roman" w:cs="Times New Roman"/>
                <w:color w:val="FF0000"/>
              </w:rPr>
            </w:pPr>
          </w:p>
        </w:tc>
        <w:tc>
          <w:tcPr>
            <w:tcW w:w="996" w:type="dxa"/>
            <w:tcBorders>
              <w:top w:val="nil"/>
              <w:left w:val="nil"/>
              <w:bottom w:val="single" w:sz="4" w:space="0" w:color="auto"/>
              <w:right w:val="single" w:sz="4" w:space="0" w:color="auto"/>
            </w:tcBorders>
            <w:shd w:val="clear" w:color="auto" w:fill="auto"/>
            <w:noWrap/>
            <w:vAlign w:val="center"/>
            <w:hideMark/>
          </w:tcPr>
          <w:p w:rsidR="0096498C" w:rsidRPr="009D3D57" w:rsidRDefault="0096498C" w:rsidP="00B27C41">
            <w:pPr>
              <w:spacing w:after="0" w:line="240" w:lineRule="auto"/>
              <w:jc w:val="center"/>
              <w:rPr>
                <w:rFonts w:ascii="Times New Roman" w:eastAsia="Times New Roman" w:hAnsi="Times New Roman" w:cs="Times New Roman"/>
                <w:color w:val="FF0000"/>
              </w:rPr>
            </w:pPr>
            <w:r w:rsidRPr="009D3D57">
              <w:rPr>
                <w:rFonts w:ascii="Times New Roman" w:eastAsia="Times New Roman" w:hAnsi="Times New Roman" w:cs="Times New Roman"/>
                <w:color w:val="FF0000"/>
              </w:rPr>
              <w:t>0,5</w:t>
            </w:r>
          </w:p>
        </w:tc>
        <w:tc>
          <w:tcPr>
            <w:tcW w:w="850" w:type="dxa"/>
            <w:tcBorders>
              <w:top w:val="nil"/>
              <w:left w:val="nil"/>
              <w:bottom w:val="single" w:sz="4" w:space="0" w:color="auto"/>
              <w:right w:val="single" w:sz="4" w:space="0" w:color="auto"/>
            </w:tcBorders>
            <w:shd w:val="clear" w:color="auto" w:fill="auto"/>
            <w:vAlign w:val="center"/>
          </w:tcPr>
          <w:p w:rsidR="0096498C" w:rsidRPr="009D3D57" w:rsidRDefault="0096498C" w:rsidP="00B27C41">
            <w:pPr>
              <w:spacing w:after="0" w:line="240" w:lineRule="auto"/>
              <w:jc w:val="center"/>
              <w:rPr>
                <w:rFonts w:ascii="Times New Roman" w:eastAsia="Times New Roman" w:hAnsi="Times New Roman" w:cs="Times New Roman"/>
              </w:rPr>
            </w:pPr>
          </w:p>
        </w:tc>
        <w:tc>
          <w:tcPr>
            <w:tcW w:w="995" w:type="dxa"/>
            <w:tcBorders>
              <w:top w:val="nil"/>
              <w:left w:val="nil"/>
              <w:bottom w:val="single" w:sz="4" w:space="0" w:color="auto"/>
              <w:right w:val="single" w:sz="4" w:space="0" w:color="auto"/>
            </w:tcBorders>
            <w:shd w:val="clear" w:color="auto" w:fill="auto"/>
            <w:noWrap/>
            <w:vAlign w:val="center"/>
            <w:hideMark/>
          </w:tcPr>
          <w:p w:rsidR="0096498C" w:rsidRPr="009D3D57" w:rsidRDefault="0096498C" w:rsidP="00B27C41">
            <w:pPr>
              <w:spacing w:after="0" w:line="240" w:lineRule="auto"/>
              <w:jc w:val="center"/>
              <w:rPr>
                <w:rFonts w:ascii="Times New Roman" w:eastAsia="Times New Roman" w:hAnsi="Times New Roman" w:cs="Times New Roman"/>
                <w:b/>
                <w:bCs/>
                <w:color w:val="000000"/>
              </w:rPr>
            </w:pPr>
            <w:r w:rsidRPr="009D3D57">
              <w:rPr>
                <w:rFonts w:ascii="Times New Roman" w:eastAsia="Times New Roman" w:hAnsi="Times New Roman" w:cs="Times New Roman"/>
                <w:b/>
                <w:bCs/>
                <w:color w:val="000000"/>
              </w:rPr>
              <w:t>2</w:t>
            </w:r>
          </w:p>
        </w:tc>
      </w:tr>
      <w:tr w:rsidR="0096498C" w:rsidRPr="009D3D57" w:rsidTr="00B27C41">
        <w:trPr>
          <w:trHeight w:val="300"/>
        </w:trPr>
        <w:tc>
          <w:tcPr>
            <w:tcW w:w="353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6498C" w:rsidRPr="009D3D57" w:rsidRDefault="0096498C" w:rsidP="00B27C41">
            <w:pPr>
              <w:spacing w:after="0" w:line="240" w:lineRule="auto"/>
              <w:rPr>
                <w:rFonts w:ascii="Times New Roman" w:eastAsia="Times New Roman" w:hAnsi="Times New Roman" w:cs="Times New Roman"/>
                <w:color w:val="000000"/>
              </w:rPr>
            </w:pPr>
            <w:r w:rsidRPr="009D3D57">
              <w:rPr>
                <w:rFonts w:ascii="Times New Roman" w:eastAsia="Times New Roman" w:hAnsi="Times New Roman" w:cs="Times New Roman"/>
                <w:color w:val="000000"/>
              </w:rPr>
              <w:t>Технология</w:t>
            </w:r>
          </w:p>
        </w:tc>
        <w:tc>
          <w:tcPr>
            <w:tcW w:w="2681" w:type="dxa"/>
            <w:tcBorders>
              <w:top w:val="single" w:sz="4" w:space="0" w:color="auto"/>
              <w:left w:val="nil"/>
              <w:bottom w:val="single" w:sz="4" w:space="0" w:color="auto"/>
              <w:right w:val="single" w:sz="4" w:space="0" w:color="auto"/>
            </w:tcBorders>
            <w:shd w:val="clear" w:color="auto" w:fill="auto"/>
            <w:noWrap/>
            <w:vAlign w:val="center"/>
            <w:hideMark/>
          </w:tcPr>
          <w:p w:rsidR="0096498C" w:rsidRPr="009D3D57" w:rsidRDefault="0096498C" w:rsidP="00B27C41">
            <w:p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Труд (т</w:t>
            </w:r>
            <w:r w:rsidRPr="009D3D57">
              <w:rPr>
                <w:rFonts w:ascii="Times New Roman" w:eastAsia="Times New Roman" w:hAnsi="Times New Roman" w:cs="Times New Roman"/>
                <w:color w:val="000000"/>
              </w:rPr>
              <w:t>ехнология</w:t>
            </w:r>
            <w:r>
              <w:rPr>
                <w:rFonts w:ascii="Times New Roman" w:eastAsia="Times New Roman" w:hAnsi="Times New Roman" w:cs="Times New Roman"/>
                <w:color w:val="000000"/>
              </w:rPr>
              <w:t>)</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96498C" w:rsidRPr="003F38BD" w:rsidRDefault="0096498C" w:rsidP="00B27C41">
            <w:pPr>
              <w:spacing w:after="0" w:line="240" w:lineRule="auto"/>
              <w:jc w:val="center"/>
              <w:rPr>
                <w:rFonts w:ascii="Times New Roman" w:eastAsia="Times New Roman" w:hAnsi="Times New Roman" w:cs="Times New Roman"/>
              </w:rPr>
            </w:pPr>
            <w:r w:rsidRPr="003F38BD">
              <w:rPr>
                <w:rFonts w:ascii="Times New Roman" w:eastAsia="Times New Roman" w:hAnsi="Times New Roman" w:cs="Times New Roman"/>
              </w:rPr>
              <w:t>1</w:t>
            </w:r>
          </w:p>
        </w:tc>
        <w:tc>
          <w:tcPr>
            <w:tcW w:w="851" w:type="dxa"/>
            <w:tcBorders>
              <w:top w:val="single" w:sz="4" w:space="0" w:color="auto"/>
              <w:left w:val="nil"/>
              <w:bottom w:val="single" w:sz="4" w:space="0" w:color="auto"/>
              <w:right w:val="single" w:sz="4" w:space="0" w:color="auto"/>
            </w:tcBorders>
            <w:shd w:val="clear" w:color="auto" w:fill="auto"/>
            <w:vAlign w:val="center"/>
          </w:tcPr>
          <w:p w:rsidR="0096498C" w:rsidRPr="003F38BD" w:rsidRDefault="0096498C" w:rsidP="00B27C41">
            <w:pPr>
              <w:spacing w:after="0" w:line="240" w:lineRule="auto"/>
              <w:jc w:val="center"/>
              <w:rPr>
                <w:rFonts w:ascii="Times New Roman" w:eastAsia="Times New Roman" w:hAnsi="Times New Roman" w:cs="Times New Roman"/>
              </w:rPr>
            </w:pPr>
          </w:p>
        </w:tc>
        <w:tc>
          <w:tcPr>
            <w:tcW w:w="986" w:type="dxa"/>
            <w:tcBorders>
              <w:top w:val="single" w:sz="4" w:space="0" w:color="auto"/>
              <w:left w:val="nil"/>
              <w:bottom w:val="single" w:sz="4" w:space="0" w:color="auto"/>
              <w:right w:val="single" w:sz="4" w:space="0" w:color="auto"/>
            </w:tcBorders>
            <w:shd w:val="clear" w:color="auto" w:fill="auto"/>
            <w:noWrap/>
            <w:vAlign w:val="center"/>
            <w:hideMark/>
          </w:tcPr>
          <w:p w:rsidR="0096498C" w:rsidRPr="003F38BD" w:rsidRDefault="0096498C" w:rsidP="00B27C41">
            <w:pPr>
              <w:spacing w:after="0" w:line="240" w:lineRule="auto"/>
              <w:jc w:val="center"/>
              <w:rPr>
                <w:rFonts w:ascii="Times New Roman" w:eastAsia="Times New Roman" w:hAnsi="Times New Roman" w:cs="Times New Roman"/>
              </w:rPr>
            </w:pPr>
            <w:r w:rsidRPr="003F38BD">
              <w:rPr>
                <w:rFonts w:ascii="Times New Roman" w:eastAsia="Times New Roman" w:hAnsi="Times New Roman" w:cs="Times New Roman"/>
              </w:rPr>
              <w:t>1</w:t>
            </w:r>
          </w:p>
        </w:tc>
        <w:tc>
          <w:tcPr>
            <w:tcW w:w="859" w:type="dxa"/>
            <w:tcBorders>
              <w:top w:val="single" w:sz="4" w:space="0" w:color="auto"/>
              <w:left w:val="nil"/>
              <w:bottom w:val="single" w:sz="4" w:space="0" w:color="auto"/>
              <w:right w:val="single" w:sz="4" w:space="0" w:color="auto"/>
            </w:tcBorders>
            <w:shd w:val="clear" w:color="auto" w:fill="auto"/>
            <w:vAlign w:val="center"/>
          </w:tcPr>
          <w:p w:rsidR="0096498C" w:rsidRPr="003F38BD" w:rsidRDefault="0096498C" w:rsidP="00B27C41">
            <w:pPr>
              <w:spacing w:after="0" w:line="240" w:lineRule="auto"/>
              <w:jc w:val="center"/>
              <w:rPr>
                <w:rFonts w:ascii="Times New Roman" w:eastAsia="Times New Roman" w:hAnsi="Times New Roman" w:cs="Times New Roman"/>
              </w:rPr>
            </w:pPr>
          </w:p>
        </w:tc>
        <w:tc>
          <w:tcPr>
            <w:tcW w:w="996" w:type="dxa"/>
            <w:tcBorders>
              <w:top w:val="single" w:sz="4" w:space="0" w:color="auto"/>
              <w:left w:val="nil"/>
              <w:bottom w:val="single" w:sz="4" w:space="0" w:color="auto"/>
              <w:right w:val="single" w:sz="4" w:space="0" w:color="auto"/>
            </w:tcBorders>
            <w:shd w:val="clear" w:color="auto" w:fill="auto"/>
            <w:noWrap/>
            <w:vAlign w:val="center"/>
            <w:hideMark/>
          </w:tcPr>
          <w:p w:rsidR="0096498C" w:rsidRPr="003F38BD" w:rsidRDefault="0096498C" w:rsidP="00B27C41">
            <w:pPr>
              <w:spacing w:after="0" w:line="240" w:lineRule="auto"/>
              <w:jc w:val="center"/>
              <w:rPr>
                <w:rFonts w:ascii="Times New Roman" w:eastAsia="Times New Roman" w:hAnsi="Times New Roman" w:cs="Times New Roman"/>
              </w:rPr>
            </w:pPr>
            <w:r w:rsidRPr="003F38BD">
              <w:rPr>
                <w:rFonts w:ascii="Times New Roman" w:eastAsia="Times New Roman" w:hAnsi="Times New Roman" w:cs="Times New Roman"/>
              </w:rPr>
              <w:t>1</w:t>
            </w:r>
          </w:p>
        </w:tc>
        <w:tc>
          <w:tcPr>
            <w:tcW w:w="850" w:type="dxa"/>
            <w:tcBorders>
              <w:top w:val="single" w:sz="4" w:space="0" w:color="auto"/>
              <w:left w:val="nil"/>
              <w:bottom w:val="single" w:sz="4" w:space="0" w:color="auto"/>
              <w:right w:val="single" w:sz="4" w:space="0" w:color="auto"/>
            </w:tcBorders>
            <w:shd w:val="clear" w:color="auto" w:fill="auto"/>
            <w:vAlign w:val="center"/>
          </w:tcPr>
          <w:p w:rsidR="0096498C" w:rsidRPr="003F38BD" w:rsidRDefault="0096498C" w:rsidP="00B27C41">
            <w:pPr>
              <w:spacing w:after="0" w:line="240" w:lineRule="auto"/>
              <w:jc w:val="center"/>
              <w:rPr>
                <w:rFonts w:ascii="Times New Roman" w:eastAsia="Times New Roman" w:hAnsi="Times New Roman" w:cs="Times New Roman"/>
              </w:rPr>
            </w:pPr>
          </w:p>
        </w:tc>
        <w:tc>
          <w:tcPr>
            <w:tcW w:w="996" w:type="dxa"/>
            <w:tcBorders>
              <w:top w:val="single" w:sz="4" w:space="0" w:color="auto"/>
              <w:left w:val="nil"/>
              <w:bottom w:val="single" w:sz="4" w:space="0" w:color="auto"/>
              <w:right w:val="single" w:sz="4" w:space="0" w:color="auto"/>
            </w:tcBorders>
            <w:shd w:val="clear" w:color="auto" w:fill="auto"/>
            <w:noWrap/>
            <w:vAlign w:val="center"/>
            <w:hideMark/>
          </w:tcPr>
          <w:p w:rsidR="0096498C" w:rsidRPr="003F38BD" w:rsidRDefault="0096498C" w:rsidP="00B27C41">
            <w:pPr>
              <w:spacing w:after="0" w:line="240" w:lineRule="auto"/>
              <w:jc w:val="center"/>
              <w:rPr>
                <w:rFonts w:ascii="Times New Roman" w:eastAsia="Times New Roman" w:hAnsi="Times New Roman" w:cs="Times New Roman"/>
              </w:rPr>
            </w:pPr>
            <w:r w:rsidRPr="003F38BD">
              <w:rPr>
                <w:rFonts w:ascii="Times New Roman" w:eastAsia="Times New Roman" w:hAnsi="Times New Roman" w:cs="Times New Roman"/>
              </w:rPr>
              <w:t>1</w:t>
            </w:r>
          </w:p>
        </w:tc>
        <w:tc>
          <w:tcPr>
            <w:tcW w:w="850" w:type="dxa"/>
            <w:tcBorders>
              <w:top w:val="single" w:sz="4" w:space="0" w:color="auto"/>
              <w:left w:val="nil"/>
              <w:bottom w:val="single" w:sz="4" w:space="0" w:color="auto"/>
              <w:right w:val="single" w:sz="4" w:space="0" w:color="auto"/>
            </w:tcBorders>
            <w:shd w:val="clear" w:color="auto" w:fill="auto"/>
            <w:vAlign w:val="center"/>
          </w:tcPr>
          <w:p w:rsidR="0096498C" w:rsidRPr="009D3D57" w:rsidRDefault="0096498C" w:rsidP="00B27C41">
            <w:pPr>
              <w:spacing w:after="0" w:line="240" w:lineRule="auto"/>
              <w:jc w:val="center"/>
              <w:rPr>
                <w:rFonts w:ascii="Times New Roman" w:eastAsia="Times New Roman" w:hAnsi="Times New Roman" w:cs="Times New Roman"/>
              </w:rPr>
            </w:pPr>
          </w:p>
        </w:tc>
        <w:tc>
          <w:tcPr>
            <w:tcW w:w="995" w:type="dxa"/>
            <w:tcBorders>
              <w:top w:val="single" w:sz="4" w:space="0" w:color="auto"/>
              <w:left w:val="nil"/>
              <w:bottom w:val="single" w:sz="4" w:space="0" w:color="auto"/>
              <w:right w:val="single" w:sz="4" w:space="0" w:color="auto"/>
            </w:tcBorders>
            <w:shd w:val="clear" w:color="auto" w:fill="auto"/>
            <w:noWrap/>
            <w:vAlign w:val="center"/>
            <w:hideMark/>
          </w:tcPr>
          <w:p w:rsidR="0096498C" w:rsidRPr="009D3D57" w:rsidRDefault="0096498C" w:rsidP="00B27C41">
            <w:pPr>
              <w:spacing w:after="0" w:line="240" w:lineRule="auto"/>
              <w:jc w:val="center"/>
              <w:rPr>
                <w:rFonts w:ascii="Times New Roman" w:eastAsia="Times New Roman" w:hAnsi="Times New Roman" w:cs="Times New Roman"/>
                <w:b/>
                <w:bCs/>
                <w:color w:val="000000"/>
              </w:rPr>
            </w:pPr>
            <w:r>
              <w:rPr>
                <w:rFonts w:ascii="Times New Roman" w:eastAsia="Times New Roman" w:hAnsi="Times New Roman" w:cs="Times New Roman"/>
                <w:b/>
                <w:bCs/>
                <w:color w:val="000000"/>
              </w:rPr>
              <w:t>4</w:t>
            </w:r>
          </w:p>
        </w:tc>
      </w:tr>
      <w:tr w:rsidR="0096498C" w:rsidRPr="009D3D57" w:rsidTr="00B27C41">
        <w:trPr>
          <w:trHeight w:val="300"/>
        </w:trPr>
        <w:tc>
          <w:tcPr>
            <w:tcW w:w="3539" w:type="dxa"/>
            <w:tcBorders>
              <w:top w:val="nil"/>
              <w:left w:val="single" w:sz="4" w:space="0" w:color="auto"/>
              <w:bottom w:val="single" w:sz="4" w:space="0" w:color="auto"/>
              <w:right w:val="single" w:sz="4" w:space="0" w:color="auto"/>
            </w:tcBorders>
            <w:shd w:val="clear" w:color="auto" w:fill="auto"/>
            <w:noWrap/>
            <w:vAlign w:val="bottom"/>
            <w:hideMark/>
          </w:tcPr>
          <w:p w:rsidR="0096498C" w:rsidRPr="009D3D57" w:rsidRDefault="0096498C" w:rsidP="00B27C41">
            <w:pPr>
              <w:spacing w:after="0" w:line="240" w:lineRule="auto"/>
              <w:rPr>
                <w:rFonts w:ascii="Times New Roman" w:eastAsia="Times New Roman" w:hAnsi="Times New Roman" w:cs="Times New Roman"/>
                <w:color w:val="000000"/>
              </w:rPr>
            </w:pPr>
            <w:r w:rsidRPr="009D3D57">
              <w:rPr>
                <w:rFonts w:ascii="Times New Roman" w:eastAsia="Times New Roman" w:hAnsi="Times New Roman" w:cs="Times New Roman"/>
                <w:color w:val="000000"/>
              </w:rPr>
              <w:t>Физическая культура</w:t>
            </w:r>
          </w:p>
        </w:tc>
        <w:tc>
          <w:tcPr>
            <w:tcW w:w="2681" w:type="dxa"/>
            <w:tcBorders>
              <w:top w:val="nil"/>
              <w:left w:val="nil"/>
              <w:bottom w:val="single" w:sz="4" w:space="0" w:color="auto"/>
              <w:right w:val="single" w:sz="4" w:space="0" w:color="auto"/>
            </w:tcBorders>
            <w:shd w:val="clear" w:color="auto" w:fill="auto"/>
            <w:noWrap/>
            <w:vAlign w:val="center"/>
            <w:hideMark/>
          </w:tcPr>
          <w:p w:rsidR="0096498C" w:rsidRPr="009D3D57" w:rsidRDefault="0096498C" w:rsidP="00B27C41">
            <w:pPr>
              <w:spacing w:after="0" w:line="240" w:lineRule="auto"/>
              <w:rPr>
                <w:rFonts w:ascii="Times New Roman" w:eastAsia="Times New Roman" w:hAnsi="Times New Roman" w:cs="Times New Roman"/>
              </w:rPr>
            </w:pPr>
            <w:r w:rsidRPr="009D3D57">
              <w:rPr>
                <w:rFonts w:ascii="Times New Roman" w:eastAsia="Times New Roman" w:hAnsi="Times New Roman" w:cs="Times New Roman"/>
              </w:rPr>
              <w:t>Физическая культура</w:t>
            </w:r>
          </w:p>
        </w:tc>
        <w:tc>
          <w:tcPr>
            <w:tcW w:w="1134" w:type="dxa"/>
            <w:tcBorders>
              <w:top w:val="nil"/>
              <w:left w:val="nil"/>
              <w:bottom w:val="single" w:sz="4" w:space="0" w:color="auto"/>
              <w:right w:val="single" w:sz="4" w:space="0" w:color="auto"/>
            </w:tcBorders>
            <w:shd w:val="clear" w:color="auto" w:fill="auto"/>
            <w:noWrap/>
            <w:vAlign w:val="center"/>
            <w:hideMark/>
          </w:tcPr>
          <w:p w:rsidR="0096498C" w:rsidRPr="009D3D57" w:rsidRDefault="0096498C" w:rsidP="00B27C41">
            <w:pPr>
              <w:spacing w:after="0" w:line="240" w:lineRule="auto"/>
              <w:jc w:val="center"/>
              <w:rPr>
                <w:rFonts w:ascii="Times New Roman" w:eastAsia="Times New Roman" w:hAnsi="Times New Roman" w:cs="Times New Roman"/>
                <w:color w:val="FF0000"/>
              </w:rPr>
            </w:pPr>
            <w:r w:rsidRPr="009D3D57">
              <w:rPr>
                <w:rFonts w:ascii="Times New Roman" w:eastAsia="Times New Roman" w:hAnsi="Times New Roman" w:cs="Times New Roman"/>
                <w:color w:val="FF0000"/>
              </w:rPr>
              <w:t>1</w:t>
            </w:r>
          </w:p>
        </w:tc>
        <w:tc>
          <w:tcPr>
            <w:tcW w:w="851" w:type="dxa"/>
            <w:tcBorders>
              <w:top w:val="nil"/>
              <w:left w:val="nil"/>
              <w:bottom w:val="single" w:sz="4" w:space="0" w:color="auto"/>
              <w:right w:val="single" w:sz="4" w:space="0" w:color="auto"/>
            </w:tcBorders>
            <w:shd w:val="clear" w:color="auto" w:fill="auto"/>
            <w:vAlign w:val="center"/>
          </w:tcPr>
          <w:p w:rsidR="0096498C" w:rsidRPr="009D3D57" w:rsidRDefault="0096498C" w:rsidP="00B27C41">
            <w:pPr>
              <w:spacing w:after="0" w:line="240" w:lineRule="auto"/>
              <w:jc w:val="center"/>
              <w:rPr>
                <w:rFonts w:ascii="Times New Roman" w:eastAsia="Times New Roman" w:hAnsi="Times New Roman" w:cs="Times New Roman"/>
                <w:color w:val="FF0000"/>
              </w:rPr>
            </w:pPr>
          </w:p>
        </w:tc>
        <w:tc>
          <w:tcPr>
            <w:tcW w:w="986" w:type="dxa"/>
            <w:tcBorders>
              <w:top w:val="nil"/>
              <w:left w:val="nil"/>
              <w:bottom w:val="single" w:sz="4" w:space="0" w:color="auto"/>
              <w:right w:val="single" w:sz="4" w:space="0" w:color="auto"/>
            </w:tcBorders>
            <w:shd w:val="clear" w:color="auto" w:fill="auto"/>
            <w:noWrap/>
            <w:vAlign w:val="center"/>
            <w:hideMark/>
          </w:tcPr>
          <w:p w:rsidR="0096498C" w:rsidRPr="009D3D57" w:rsidRDefault="0096498C" w:rsidP="00B27C41">
            <w:pPr>
              <w:spacing w:after="0" w:line="240" w:lineRule="auto"/>
              <w:jc w:val="center"/>
              <w:rPr>
                <w:rFonts w:ascii="Times New Roman" w:eastAsia="Times New Roman" w:hAnsi="Times New Roman" w:cs="Times New Roman"/>
                <w:color w:val="FF0000"/>
              </w:rPr>
            </w:pPr>
            <w:r w:rsidRPr="009D3D57">
              <w:rPr>
                <w:rFonts w:ascii="Times New Roman" w:eastAsia="Times New Roman" w:hAnsi="Times New Roman" w:cs="Times New Roman"/>
                <w:color w:val="FF0000"/>
              </w:rPr>
              <w:t>1</w:t>
            </w:r>
          </w:p>
        </w:tc>
        <w:tc>
          <w:tcPr>
            <w:tcW w:w="859" w:type="dxa"/>
            <w:tcBorders>
              <w:top w:val="nil"/>
              <w:left w:val="nil"/>
              <w:bottom w:val="single" w:sz="4" w:space="0" w:color="auto"/>
              <w:right w:val="single" w:sz="4" w:space="0" w:color="auto"/>
            </w:tcBorders>
            <w:shd w:val="clear" w:color="auto" w:fill="auto"/>
            <w:vAlign w:val="center"/>
          </w:tcPr>
          <w:p w:rsidR="0096498C" w:rsidRPr="009D3D57" w:rsidRDefault="0096498C" w:rsidP="00B27C41">
            <w:pPr>
              <w:spacing w:after="0" w:line="240" w:lineRule="auto"/>
              <w:jc w:val="center"/>
              <w:rPr>
                <w:rFonts w:ascii="Times New Roman" w:eastAsia="Times New Roman" w:hAnsi="Times New Roman" w:cs="Times New Roman"/>
                <w:color w:val="FF0000"/>
              </w:rPr>
            </w:pPr>
          </w:p>
        </w:tc>
        <w:tc>
          <w:tcPr>
            <w:tcW w:w="996" w:type="dxa"/>
            <w:tcBorders>
              <w:top w:val="nil"/>
              <w:left w:val="nil"/>
              <w:bottom w:val="single" w:sz="4" w:space="0" w:color="auto"/>
              <w:right w:val="single" w:sz="4" w:space="0" w:color="auto"/>
            </w:tcBorders>
            <w:shd w:val="clear" w:color="auto" w:fill="auto"/>
            <w:noWrap/>
            <w:vAlign w:val="center"/>
            <w:hideMark/>
          </w:tcPr>
          <w:p w:rsidR="0096498C" w:rsidRPr="009D3D57" w:rsidRDefault="0096498C" w:rsidP="00B27C41">
            <w:pPr>
              <w:spacing w:after="0" w:line="240" w:lineRule="auto"/>
              <w:jc w:val="center"/>
              <w:rPr>
                <w:rFonts w:ascii="Times New Roman" w:eastAsia="Times New Roman" w:hAnsi="Times New Roman" w:cs="Times New Roman"/>
                <w:color w:val="FF0000"/>
              </w:rPr>
            </w:pPr>
            <w:r w:rsidRPr="009D3D57">
              <w:rPr>
                <w:rFonts w:ascii="Times New Roman" w:eastAsia="Times New Roman" w:hAnsi="Times New Roman" w:cs="Times New Roman"/>
                <w:color w:val="FF0000"/>
              </w:rPr>
              <w:t>1</w:t>
            </w:r>
          </w:p>
        </w:tc>
        <w:tc>
          <w:tcPr>
            <w:tcW w:w="850" w:type="dxa"/>
            <w:tcBorders>
              <w:top w:val="nil"/>
              <w:left w:val="nil"/>
              <w:bottom w:val="single" w:sz="4" w:space="0" w:color="auto"/>
              <w:right w:val="single" w:sz="4" w:space="0" w:color="auto"/>
            </w:tcBorders>
            <w:shd w:val="clear" w:color="auto" w:fill="auto"/>
            <w:vAlign w:val="center"/>
          </w:tcPr>
          <w:p w:rsidR="0096498C" w:rsidRPr="009D3D57" w:rsidRDefault="0096498C" w:rsidP="00B27C41">
            <w:pPr>
              <w:spacing w:after="0" w:line="240" w:lineRule="auto"/>
              <w:jc w:val="center"/>
              <w:rPr>
                <w:rFonts w:ascii="Times New Roman" w:eastAsia="Times New Roman" w:hAnsi="Times New Roman" w:cs="Times New Roman"/>
                <w:color w:val="FF0000"/>
              </w:rPr>
            </w:pPr>
          </w:p>
        </w:tc>
        <w:tc>
          <w:tcPr>
            <w:tcW w:w="996" w:type="dxa"/>
            <w:tcBorders>
              <w:top w:val="nil"/>
              <w:left w:val="nil"/>
              <w:bottom w:val="single" w:sz="4" w:space="0" w:color="auto"/>
              <w:right w:val="single" w:sz="4" w:space="0" w:color="auto"/>
            </w:tcBorders>
            <w:shd w:val="clear" w:color="auto" w:fill="auto"/>
            <w:noWrap/>
            <w:vAlign w:val="center"/>
          </w:tcPr>
          <w:p w:rsidR="0096498C" w:rsidRPr="009D3D57" w:rsidRDefault="0096498C" w:rsidP="00B27C41">
            <w:pPr>
              <w:spacing w:after="0" w:line="240" w:lineRule="auto"/>
              <w:jc w:val="center"/>
              <w:rPr>
                <w:rFonts w:ascii="Times New Roman" w:eastAsia="Times New Roman" w:hAnsi="Times New Roman" w:cs="Times New Roman"/>
                <w:color w:val="FF0000"/>
              </w:rPr>
            </w:pPr>
            <w:r w:rsidRPr="009D3D57">
              <w:rPr>
                <w:rFonts w:ascii="Times New Roman" w:eastAsia="Times New Roman" w:hAnsi="Times New Roman" w:cs="Times New Roman"/>
                <w:color w:val="FF0000"/>
              </w:rPr>
              <w:t>1</w:t>
            </w:r>
          </w:p>
        </w:tc>
        <w:tc>
          <w:tcPr>
            <w:tcW w:w="850" w:type="dxa"/>
            <w:tcBorders>
              <w:top w:val="nil"/>
              <w:left w:val="nil"/>
              <w:bottom w:val="single" w:sz="4" w:space="0" w:color="auto"/>
              <w:right w:val="single" w:sz="4" w:space="0" w:color="auto"/>
            </w:tcBorders>
            <w:shd w:val="clear" w:color="auto" w:fill="auto"/>
            <w:vAlign w:val="center"/>
          </w:tcPr>
          <w:p w:rsidR="0096498C" w:rsidRPr="009D3D57" w:rsidRDefault="0096498C" w:rsidP="00B27C41">
            <w:pPr>
              <w:spacing w:after="0" w:line="240" w:lineRule="auto"/>
              <w:jc w:val="center"/>
              <w:rPr>
                <w:rFonts w:ascii="Times New Roman" w:eastAsia="Times New Roman" w:hAnsi="Times New Roman" w:cs="Times New Roman"/>
              </w:rPr>
            </w:pPr>
          </w:p>
        </w:tc>
        <w:tc>
          <w:tcPr>
            <w:tcW w:w="995" w:type="dxa"/>
            <w:tcBorders>
              <w:top w:val="nil"/>
              <w:left w:val="nil"/>
              <w:bottom w:val="single" w:sz="4" w:space="0" w:color="auto"/>
              <w:right w:val="single" w:sz="4" w:space="0" w:color="auto"/>
            </w:tcBorders>
            <w:shd w:val="clear" w:color="auto" w:fill="auto"/>
            <w:noWrap/>
            <w:vAlign w:val="center"/>
            <w:hideMark/>
          </w:tcPr>
          <w:p w:rsidR="0096498C" w:rsidRPr="009D3D57" w:rsidRDefault="0096498C" w:rsidP="00B27C41">
            <w:pPr>
              <w:spacing w:after="0" w:line="240" w:lineRule="auto"/>
              <w:jc w:val="center"/>
              <w:rPr>
                <w:rFonts w:ascii="Times New Roman" w:eastAsia="Times New Roman" w:hAnsi="Times New Roman" w:cs="Times New Roman"/>
                <w:b/>
                <w:bCs/>
                <w:color w:val="000000"/>
              </w:rPr>
            </w:pPr>
            <w:r w:rsidRPr="009D3D57">
              <w:rPr>
                <w:rFonts w:ascii="Times New Roman" w:eastAsia="Times New Roman" w:hAnsi="Times New Roman" w:cs="Times New Roman"/>
                <w:b/>
                <w:bCs/>
                <w:color w:val="000000"/>
              </w:rPr>
              <w:t>4</w:t>
            </w:r>
          </w:p>
        </w:tc>
      </w:tr>
      <w:tr w:rsidR="0096498C" w:rsidRPr="009D3D57" w:rsidTr="00B27C41">
        <w:trPr>
          <w:trHeight w:val="300"/>
        </w:trPr>
        <w:tc>
          <w:tcPr>
            <w:tcW w:w="6220" w:type="dxa"/>
            <w:gridSpan w:val="2"/>
            <w:tcBorders>
              <w:top w:val="nil"/>
              <w:left w:val="single" w:sz="4" w:space="0" w:color="auto"/>
              <w:bottom w:val="single" w:sz="4" w:space="0" w:color="auto"/>
              <w:right w:val="single" w:sz="4" w:space="0" w:color="auto"/>
            </w:tcBorders>
            <w:shd w:val="clear" w:color="auto" w:fill="auto"/>
            <w:noWrap/>
            <w:vAlign w:val="bottom"/>
          </w:tcPr>
          <w:p w:rsidR="0096498C" w:rsidRPr="009D3D57" w:rsidRDefault="0096498C" w:rsidP="00B27C41">
            <w:pPr>
              <w:spacing w:after="0" w:line="240" w:lineRule="auto"/>
              <w:rPr>
                <w:rFonts w:ascii="Times New Roman" w:eastAsia="Times New Roman" w:hAnsi="Times New Roman" w:cs="Times New Roman"/>
              </w:rPr>
            </w:pPr>
            <w:r>
              <w:rPr>
                <w:rFonts w:ascii="Times New Roman" w:eastAsia="Times New Roman" w:hAnsi="Times New Roman" w:cs="Times New Roman"/>
                <w:b/>
              </w:rPr>
              <w:t>Итого часов</w:t>
            </w:r>
            <w:r w:rsidRPr="00A02047">
              <w:rPr>
                <w:rFonts w:ascii="Times New Roman" w:eastAsia="Times New Roman" w:hAnsi="Times New Roman" w:cs="Times New Roman"/>
                <w:b/>
              </w:rPr>
              <w:t xml:space="preserve"> в неделю</w:t>
            </w:r>
          </w:p>
        </w:tc>
        <w:tc>
          <w:tcPr>
            <w:tcW w:w="1134" w:type="dxa"/>
            <w:tcBorders>
              <w:top w:val="nil"/>
              <w:left w:val="nil"/>
              <w:bottom w:val="single" w:sz="4" w:space="0" w:color="auto"/>
              <w:right w:val="single" w:sz="4" w:space="0" w:color="auto"/>
            </w:tcBorders>
            <w:shd w:val="clear" w:color="auto" w:fill="auto"/>
            <w:noWrap/>
            <w:vAlign w:val="center"/>
          </w:tcPr>
          <w:p w:rsidR="0096498C" w:rsidRPr="00636CCA" w:rsidRDefault="0096498C" w:rsidP="00B27C41">
            <w:pPr>
              <w:spacing w:after="0" w:line="240" w:lineRule="auto"/>
              <w:jc w:val="center"/>
              <w:rPr>
                <w:rFonts w:ascii="Times New Roman" w:eastAsia="Times New Roman" w:hAnsi="Times New Roman" w:cs="Times New Roman"/>
                <w:b/>
              </w:rPr>
            </w:pPr>
            <w:r w:rsidRPr="00636CCA">
              <w:rPr>
                <w:rFonts w:ascii="Times New Roman" w:eastAsia="Times New Roman" w:hAnsi="Times New Roman" w:cs="Times New Roman"/>
                <w:b/>
              </w:rPr>
              <w:t>21</w:t>
            </w:r>
          </w:p>
        </w:tc>
        <w:tc>
          <w:tcPr>
            <w:tcW w:w="851" w:type="dxa"/>
            <w:tcBorders>
              <w:top w:val="nil"/>
              <w:left w:val="nil"/>
              <w:bottom w:val="single" w:sz="4" w:space="0" w:color="auto"/>
              <w:right w:val="single" w:sz="4" w:space="0" w:color="auto"/>
            </w:tcBorders>
            <w:shd w:val="clear" w:color="auto" w:fill="auto"/>
            <w:vAlign w:val="center"/>
          </w:tcPr>
          <w:p w:rsidR="0096498C" w:rsidRPr="00636CCA" w:rsidRDefault="0096498C" w:rsidP="00B27C41">
            <w:pPr>
              <w:spacing w:after="0" w:line="240" w:lineRule="auto"/>
              <w:jc w:val="center"/>
              <w:rPr>
                <w:rFonts w:ascii="Times New Roman" w:eastAsia="Times New Roman" w:hAnsi="Times New Roman" w:cs="Times New Roman"/>
                <w:b/>
              </w:rPr>
            </w:pPr>
          </w:p>
        </w:tc>
        <w:tc>
          <w:tcPr>
            <w:tcW w:w="986" w:type="dxa"/>
            <w:tcBorders>
              <w:top w:val="nil"/>
              <w:left w:val="nil"/>
              <w:bottom w:val="single" w:sz="4" w:space="0" w:color="auto"/>
              <w:right w:val="single" w:sz="4" w:space="0" w:color="auto"/>
            </w:tcBorders>
            <w:shd w:val="clear" w:color="auto" w:fill="auto"/>
            <w:noWrap/>
            <w:vAlign w:val="center"/>
          </w:tcPr>
          <w:p w:rsidR="0096498C" w:rsidRPr="00636CCA" w:rsidRDefault="0096498C" w:rsidP="00B27C41">
            <w:pPr>
              <w:spacing w:after="0" w:line="240" w:lineRule="auto"/>
              <w:jc w:val="center"/>
              <w:rPr>
                <w:rFonts w:ascii="Times New Roman" w:eastAsia="Times New Roman" w:hAnsi="Times New Roman" w:cs="Times New Roman"/>
                <w:b/>
              </w:rPr>
            </w:pPr>
            <w:r w:rsidRPr="00636CCA">
              <w:rPr>
                <w:rFonts w:ascii="Times New Roman" w:eastAsia="Times New Roman" w:hAnsi="Times New Roman" w:cs="Times New Roman"/>
                <w:b/>
              </w:rPr>
              <w:t>23</w:t>
            </w:r>
          </w:p>
        </w:tc>
        <w:tc>
          <w:tcPr>
            <w:tcW w:w="859" w:type="dxa"/>
            <w:tcBorders>
              <w:top w:val="nil"/>
              <w:left w:val="nil"/>
              <w:bottom w:val="single" w:sz="4" w:space="0" w:color="auto"/>
              <w:right w:val="single" w:sz="4" w:space="0" w:color="auto"/>
            </w:tcBorders>
            <w:shd w:val="clear" w:color="auto" w:fill="auto"/>
            <w:vAlign w:val="center"/>
          </w:tcPr>
          <w:p w:rsidR="0096498C" w:rsidRPr="00636CCA" w:rsidRDefault="0096498C" w:rsidP="00B27C41">
            <w:pPr>
              <w:spacing w:after="0" w:line="240" w:lineRule="auto"/>
              <w:jc w:val="center"/>
              <w:rPr>
                <w:rFonts w:ascii="Times New Roman" w:eastAsia="Times New Roman" w:hAnsi="Times New Roman" w:cs="Times New Roman"/>
                <w:b/>
              </w:rPr>
            </w:pPr>
          </w:p>
        </w:tc>
        <w:tc>
          <w:tcPr>
            <w:tcW w:w="996" w:type="dxa"/>
            <w:tcBorders>
              <w:top w:val="nil"/>
              <w:left w:val="nil"/>
              <w:bottom w:val="single" w:sz="4" w:space="0" w:color="auto"/>
              <w:right w:val="single" w:sz="4" w:space="0" w:color="auto"/>
            </w:tcBorders>
            <w:shd w:val="clear" w:color="auto" w:fill="auto"/>
            <w:noWrap/>
            <w:vAlign w:val="center"/>
          </w:tcPr>
          <w:p w:rsidR="0096498C" w:rsidRPr="00636CCA" w:rsidRDefault="0096498C" w:rsidP="00B27C41">
            <w:pPr>
              <w:spacing w:after="0" w:line="240" w:lineRule="auto"/>
              <w:jc w:val="center"/>
              <w:rPr>
                <w:rFonts w:ascii="Times New Roman" w:eastAsia="Times New Roman" w:hAnsi="Times New Roman" w:cs="Times New Roman"/>
                <w:b/>
              </w:rPr>
            </w:pPr>
            <w:r w:rsidRPr="00636CCA">
              <w:rPr>
                <w:rFonts w:ascii="Times New Roman" w:eastAsia="Times New Roman" w:hAnsi="Times New Roman" w:cs="Times New Roman"/>
                <w:b/>
              </w:rPr>
              <w:t>23</w:t>
            </w:r>
          </w:p>
        </w:tc>
        <w:tc>
          <w:tcPr>
            <w:tcW w:w="850" w:type="dxa"/>
            <w:tcBorders>
              <w:top w:val="nil"/>
              <w:left w:val="nil"/>
              <w:bottom w:val="single" w:sz="4" w:space="0" w:color="auto"/>
              <w:right w:val="single" w:sz="4" w:space="0" w:color="auto"/>
            </w:tcBorders>
            <w:shd w:val="clear" w:color="auto" w:fill="auto"/>
            <w:vAlign w:val="center"/>
          </w:tcPr>
          <w:p w:rsidR="0096498C" w:rsidRPr="00636CCA" w:rsidRDefault="0096498C" w:rsidP="00B27C41">
            <w:pPr>
              <w:spacing w:after="0" w:line="240" w:lineRule="auto"/>
              <w:jc w:val="center"/>
              <w:rPr>
                <w:rFonts w:ascii="Times New Roman" w:eastAsia="Times New Roman" w:hAnsi="Times New Roman" w:cs="Times New Roman"/>
                <w:b/>
              </w:rPr>
            </w:pPr>
          </w:p>
        </w:tc>
        <w:tc>
          <w:tcPr>
            <w:tcW w:w="996" w:type="dxa"/>
            <w:tcBorders>
              <w:top w:val="nil"/>
              <w:left w:val="nil"/>
              <w:bottom w:val="single" w:sz="4" w:space="0" w:color="auto"/>
              <w:right w:val="single" w:sz="4" w:space="0" w:color="auto"/>
            </w:tcBorders>
            <w:shd w:val="clear" w:color="auto" w:fill="auto"/>
            <w:noWrap/>
            <w:vAlign w:val="center"/>
          </w:tcPr>
          <w:p w:rsidR="0096498C" w:rsidRPr="00636CCA" w:rsidRDefault="0096498C" w:rsidP="00B27C41">
            <w:pPr>
              <w:spacing w:after="0" w:line="240" w:lineRule="auto"/>
              <w:jc w:val="center"/>
              <w:rPr>
                <w:rFonts w:ascii="Times New Roman" w:eastAsia="Times New Roman" w:hAnsi="Times New Roman" w:cs="Times New Roman"/>
                <w:b/>
              </w:rPr>
            </w:pPr>
            <w:r w:rsidRPr="00636CCA">
              <w:rPr>
                <w:rFonts w:ascii="Times New Roman" w:eastAsia="Times New Roman" w:hAnsi="Times New Roman" w:cs="Times New Roman"/>
                <w:b/>
              </w:rPr>
              <w:t>23</w:t>
            </w:r>
          </w:p>
        </w:tc>
        <w:tc>
          <w:tcPr>
            <w:tcW w:w="850" w:type="dxa"/>
            <w:tcBorders>
              <w:top w:val="nil"/>
              <w:left w:val="nil"/>
              <w:bottom w:val="single" w:sz="4" w:space="0" w:color="auto"/>
              <w:right w:val="single" w:sz="4" w:space="0" w:color="auto"/>
            </w:tcBorders>
            <w:shd w:val="clear" w:color="auto" w:fill="auto"/>
            <w:vAlign w:val="center"/>
          </w:tcPr>
          <w:p w:rsidR="0096498C" w:rsidRPr="00636CCA" w:rsidRDefault="0096498C" w:rsidP="00B27C41">
            <w:pPr>
              <w:spacing w:after="0" w:line="240" w:lineRule="auto"/>
              <w:jc w:val="center"/>
              <w:rPr>
                <w:rFonts w:ascii="Times New Roman" w:eastAsia="Times New Roman" w:hAnsi="Times New Roman" w:cs="Times New Roman"/>
                <w:b/>
              </w:rPr>
            </w:pPr>
          </w:p>
        </w:tc>
        <w:tc>
          <w:tcPr>
            <w:tcW w:w="995" w:type="dxa"/>
            <w:tcBorders>
              <w:top w:val="nil"/>
              <w:left w:val="nil"/>
              <w:bottom w:val="single" w:sz="4" w:space="0" w:color="auto"/>
              <w:right w:val="single" w:sz="4" w:space="0" w:color="auto"/>
            </w:tcBorders>
            <w:shd w:val="clear" w:color="auto" w:fill="auto"/>
            <w:noWrap/>
            <w:vAlign w:val="center"/>
          </w:tcPr>
          <w:p w:rsidR="0096498C" w:rsidRPr="00636CCA" w:rsidRDefault="0096498C" w:rsidP="00B27C41">
            <w:pPr>
              <w:spacing w:after="0" w:line="240" w:lineRule="auto"/>
              <w:jc w:val="center"/>
              <w:rPr>
                <w:rFonts w:ascii="Times New Roman" w:eastAsia="Times New Roman" w:hAnsi="Times New Roman" w:cs="Times New Roman"/>
                <w:b/>
                <w:bCs/>
                <w:color w:val="000000"/>
              </w:rPr>
            </w:pPr>
          </w:p>
        </w:tc>
      </w:tr>
      <w:tr w:rsidR="0096498C" w:rsidRPr="009D3D57" w:rsidTr="00B27C41">
        <w:trPr>
          <w:trHeight w:val="286"/>
        </w:trPr>
        <w:tc>
          <w:tcPr>
            <w:tcW w:w="14737" w:type="dxa"/>
            <w:gridSpan w:val="11"/>
            <w:tcBorders>
              <w:top w:val="single" w:sz="4" w:space="0" w:color="auto"/>
              <w:left w:val="single" w:sz="4" w:space="0" w:color="auto"/>
              <w:bottom w:val="single" w:sz="4" w:space="0" w:color="auto"/>
              <w:right w:val="single" w:sz="4" w:space="0" w:color="auto"/>
            </w:tcBorders>
            <w:shd w:val="clear" w:color="auto" w:fill="C2D69B" w:themeFill="accent3" w:themeFillTint="99"/>
            <w:noWrap/>
            <w:vAlign w:val="center"/>
          </w:tcPr>
          <w:p w:rsidR="0096498C" w:rsidRPr="00B22F3C" w:rsidRDefault="0096498C" w:rsidP="00B27C41">
            <w:pPr>
              <w:spacing w:after="0" w:line="240" w:lineRule="auto"/>
              <w:jc w:val="center"/>
              <w:rPr>
                <w:rFonts w:ascii="Times New Roman" w:eastAsia="Times New Roman" w:hAnsi="Times New Roman" w:cs="Times New Roman"/>
                <w:b/>
                <w:bCs/>
              </w:rPr>
            </w:pPr>
            <w:r>
              <w:rPr>
                <w:rFonts w:ascii="Times New Roman" w:eastAsia="Times New Roman" w:hAnsi="Times New Roman" w:cs="Times New Roman"/>
                <w:b/>
                <w:bCs/>
              </w:rPr>
              <w:t>Часть, формируемая участниками образовательных отношений</w:t>
            </w:r>
          </w:p>
        </w:tc>
      </w:tr>
      <w:tr w:rsidR="0096498C" w:rsidRPr="009D3D57" w:rsidTr="00B27C41">
        <w:trPr>
          <w:trHeight w:val="404"/>
        </w:trPr>
        <w:tc>
          <w:tcPr>
            <w:tcW w:w="3539" w:type="dxa"/>
            <w:tcBorders>
              <w:top w:val="single" w:sz="4" w:space="0" w:color="auto"/>
              <w:left w:val="single" w:sz="4" w:space="0" w:color="auto"/>
              <w:bottom w:val="single" w:sz="4" w:space="0" w:color="auto"/>
              <w:right w:val="single" w:sz="4" w:space="0" w:color="auto"/>
            </w:tcBorders>
            <w:shd w:val="clear" w:color="auto" w:fill="auto"/>
            <w:noWrap/>
            <w:vAlign w:val="center"/>
          </w:tcPr>
          <w:p w:rsidR="0096498C" w:rsidRDefault="0096498C" w:rsidP="00B27C41">
            <w:pPr>
              <w:spacing w:after="0" w:line="240" w:lineRule="auto"/>
              <w:rPr>
                <w:rFonts w:ascii="Times New Roman" w:eastAsia="Times New Roman" w:hAnsi="Times New Roman" w:cs="Times New Roman"/>
                <w:b/>
                <w:bCs/>
              </w:rPr>
            </w:pPr>
            <w:r>
              <w:rPr>
                <w:rFonts w:ascii="Times New Roman" w:eastAsia="Times New Roman" w:hAnsi="Times New Roman" w:cs="Times New Roman"/>
                <w:b/>
                <w:bCs/>
              </w:rPr>
              <w:t>Наименование учебного курса</w:t>
            </w:r>
          </w:p>
        </w:tc>
        <w:tc>
          <w:tcPr>
            <w:tcW w:w="2681" w:type="dxa"/>
            <w:tcBorders>
              <w:top w:val="single" w:sz="4" w:space="0" w:color="auto"/>
              <w:left w:val="nil"/>
              <w:bottom w:val="single" w:sz="4" w:space="0" w:color="auto"/>
              <w:right w:val="single" w:sz="4" w:space="0" w:color="auto"/>
            </w:tcBorders>
            <w:shd w:val="clear" w:color="auto" w:fill="auto"/>
            <w:noWrap/>
            <w:vAlign w:val="center"/>
          </w:tcPr>
          <w:p w:rsidR="0096498C" w:rsidRPr="009D3D57" w:rsidRDefault="0096498C" w:rsidP="00B27C41">
            <w:pPr>
              <w:spacing w:after="0" w:line="240" w:lineRule="auto"/>
              <w:jc w:val="center"/>
              <w:rPr>
                <w:rFonts w:ascii="Times New Roman" w:eastAsia="Times New Roman" w:hAnsi="Times New Roman" w:cs="Times New Roman"/>
                <w:b/>
                <w:bCs/>
              </w:rPr>
            </w:pPr>
          </w:p>
        </w:tc>
        <w:tc>
          <w:tcPr>
            <w:tcW w:w="1985" w:type="dxa"/>
            <w:gridSpan w:val="2"/>
            <w:tcBorders>
              <w:top w:val="single" w:sz="4" w:space="0" w:color="auto"/>
              <w:left w:val="nil"/>
              <w:bottom w:val="single" w:sz="4" w:space="0" w:color="auto"/>
              <w:right w:val="single" w:sz="4" w:space="0" w:color="auto"/>
            </w:tcBorders>
            <w:shd w:val="clear" w:color="auto" w:fill="auto"/>
            <w:noWrap/>
            <w:vAlign w:val="center"/>
          </w:tcPr>
          <w:p w:rsidR="0096498C" w:rsidRPr="003A254B" w:rsidRDefault="0096498C" w:rsidP="00B27C41">
            <w:pPr>
              <w:spacing w:after="0" w:line="240" w:lineRule="auto"/>
              <w:jc w:val="center"/>
              <w:rPr>
                <w:rFonts w:ascii="Times New Roman" w:eastAsia="Times New Roman" w:hAnsi="Times New Roman" w:cs="Times New Roman"/>
                <w:bCs/>
              </w:rPr>
            </w:pPr>
            <w:r>
              <w:rPr>
                <w:rFonts w:ascii="Times New Roman" w:eastAsia="Times New Roman" w:hAnsi="Times New Roman" w:cs="Times New Roman"/>
                <w:bCs/>
              </w:rPr>
              <w:t>0</w:t>
            </w:r>
          </w:p>
        </w:tc>
        <w:tc>
          <w:tcPr>
            <w:tcW w:w="1845" w:type="dxa"/>
            <w:gridSpan w:val="2"/>
            <w:tcBorders>
              <w:top w:val="single" w:sz="4" w:space="0" w:color="auto"/>
              <w:left w:val="nil"/>
              <w:bottom w:val="single" w:sz="4" w:space="0" w:color="auto"/>
              <w:right w:val="single" w:sz="4" w:space="0" w:color="auto"/>
            </w:tcBorders>
            <w:shd w:val="clear" w:color="auto" w:fill="auto"/>
            <w:noWrap/>
            <w:vAlign w:val="center"/>
          </w:tcPr>
          <w:p w:rsidR="0096498C" w:rsidRPr="003A254B" w:rsidRDefault="0096498C" w:rsidP="00B27C41">
            <w:pPr>
              <w:spacing w:after="0" w:line="240" w:lineRule="auto"/>
              <w:jc w:val="center"/>
              <w:rPr>
                <w:rFonts w:ascii="Times New Roman" w:eastAsia="Times New Roman" w:hAnsi="Times New Roman" w:cs="Times New Roman"/>
                <w:bCs/>
              </w:rPr>
            </w:pPr>
            <w:r>
              <w:rPr>
                <w:rFonts w:ascii="Times New Roman" w:eastAsia="Times New Roman" w:hAnsi="Times New Roman" w:cs="Times New Roman"/>
                <w:bCs/>
              </w:rPr>
              <w:t>0</w:t>
            </w:r>
          </w:p>
        </w:tc>
        <w:tc>
          <w:tcPr>
            <w:tcW w:w="1846" w:type="dxa"/>
            <w:gridSpan w:val="2"/>
            <w:tcBorders>
              <w:top w:val="single" w:sz="4" w:space="0" w:color="auto"/>
              <w:left w:val="nil"/>
              <w:bottom w:val="single" w:sz="4" w:space="0" w:color="auto"/>
              <w:right w:val="single" w:sz="4" w:space="0" w:color="auto"/>
            </w:tcBorders>
            <w:shd w:val="clear" w:color="auto" w:fill="auto"/>
            <w:noWrap/>
            <w:vAlign w:val="center"/>
          </w:tcPr>
          <w:p w:rsidR="0096498C" w:rsidRPr="003A254B" w:rsidRDefault="0096498C" w:rsidP="00B27C41">
            <w:pPr>
              <w:spacing w:after="0" w:line="240" w:lineRule="auto"/>
              <w:jc w:val="center"/>
              <w:rPr>
                <w:rFonts w:ascii="Times New Roman" w:eastAsia="Times New Roman" w:hAnsi="Times New Roman" w:cs="Times New Roman"/>
                <w:bCs/>
              </w:rPr>
            </w:pPr>
            <w:r>
              <w:rPr>
                <w:rFonts w:ascii="Times New Roman" w:eastAsia="Times New Roman" w:hAnsi="Times New Roman" w:cs="Times New Roman"/>
                <w:bCs/>
              </w:rPr>
              <w:t>0</w:t>
            </w:r>
          </w:p>
        </w:tc>
        <w:tc>
          <w:tcPr>
            <w:tcW w:w="1846" w:type="dxa"/>
            <w:gridSpan w:val="2"/>
            <w:tcBorders>
              <w:top w:val="single" w:sz="4" w:space="0" w:color="auto"/>
              <w:left w:val="nil"/>
              <w:bottom w:val="single" w:sz="4" w:space="0" w:color="auto"/>
              <w:right w:val="single" w:sz="4" w:space="0" w:color="auto"/>
            </w:tcBorders>
            <w:shd w:val="clear" w:color="auto" w:fill="auto"/>
            <w:noWrap/>
            <w:vAlign w:val="center"/>
          </w:tcPr>
          <w:p w:rsidR="0096498C" w:rsidRPr="003A254B" w:rsidRDefault="0096498C" w:rsidP="00B27C41">
            <w:pPr>
              <w:spacing w:after="0" w:line="240" w:lineRule="auto"/>
              <w:jc w:val="center"/>
              <w:rPr>
                <w:rFonts w:ascii="Times New Roman" w:eastAsia="Times New Roman" w:hAnsi="Times New Roman" w:cs="Times New Roman"/>
                <w:bCs/>
              </w:rPr>
            </w:pPr>
            <w:r>
              <w:rPr>
                <w:rFonts w:ascii="Times New Roman" w:eastAsia="Times New Roman" w:hAnsi="Times New Roman" w:cs="Times New Roman"/>
                <w:bCs/>
              </w:rPr>
              <w:t>0</w:t>
            </w:r>
          </w:p>
        </w:tc>
        <w:tc>
          <w:tcPr>
            <w:tcW w:w="995" w:type="dxa"/>
            <w:tcBorders>
              <w:top w:val="single" w:sz="4" w:space="0" w:color="auto"/>
              <w:left w:val="nil"/>
              <w:bottom w:val="single" w:sz="4" w:space="0" w:color="auto"/>
              <w:right w:val="single" w:sz="4" w:space="0" w:color="auto"/>
            </w:tcBorders>
            <w:shd w:val="clear" w:color="auto" w:fill="auto"/>
            <w:noWrap/>
            <w:vAlign w:val="center"/>
          </w:tcPr>
          <w:p w:rsidR="0096498C" w:rsidRPr="003A254B" w:rsidRDefault="0096498C" w:rsidP="00B27C41">
            <w:pPr>
              <w:spacing w:after="0" w:line="240" w:lineRule="auto"/>
              <w:jc w:val="center"/>
              <w:rPr>
                <w:rFonts w:ascii="Times New Roman" w:eastAsia="Times New Roman" w:hAnsi="Times New Roman" w:cs="Times New Roman"/>
                <w:bCs/>
              </w:rPr>
            </w:pPr>
            <w:r>
              <w:rPr>
                <w:rFonts w:ascii="Times New Roman" w:eastAsia="Times New Roman" w:hAnsi="Times New Roman" w:cs="Times New Roman"/>
                <w:bCs/>
              </w:rPr>
              <w:t>0</w:t>
            </w:r>
          </w:p>
        </w:tc>
      </w:tr>
      <w:tr w:rsidR="0096498C" w:rsidRPr="009D3D57" w:rsidTr="00B27C41">
        <w:trPr>
          <w:trHeight w:val="484"/>
        </w:trPr>
        <w:tc>
          <w:tcPr>
            <w:tcW w:w="62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96498C" w:rsidRPr="009D3D57" w:rsidRDefault="0096498C" w:rsidP="00B27C41">
            <w:pPr>
              <w:spacing w:after="0" w:line="240" w:lineRule="auto"/>
              <w:rPr>
                <w:rFonts w:ascii="Times New Roman" w:eastAsia="Times New Roman" w:hAnsi="Times New Roman" w:cs="Times New Roman"/>
                <w:b/>
                <w:bCs/>
              </w:rPr>
            </w:pPr>
            <w:r>
              <w:rPr>
                <w:rFonts w:ascii="Times New Roman" w:eastAsia="Times New Roman" w:hAnsi="Times New Roman" w:cs="Times New Roman"/>
                <w:b/>
                <w:bCs/>
              </w:rPr>
              <w:lastRenderedPageBreak/>
              <w:t>Количество учебных недель</w:t>
            </w:r>
          </w:p>
        </w:tc>
        <w:tc>
          <w:tcPr>
            <w:tcW w:w="1985" w:type="dxa"/>
            <w:gridSpan w:val="2"/>
            <w:tcBorders>
              <w:top w:val="single" w:sz="4" w:space="0" w:color="auto"/>
              <w:left w:val="nil"/>
              <w:bottom w:val="single" w:sz="4" w:space="0" w:color="auto"/>
              <w:right w:val="single" w:sz="4" w:space="0" w:color="auto"/>
            </w:tcBorders>
            <w:shd w:val="clear" w:color="auto" w:fill="auto"/>
            <w:noWrap/>
            <w:vAlign w:val="center"/>
          </w:tcPr>
          <w:p w:rsidR="0096498C" w:rsidRPr="003A254B" w:rsidRDefault="0096498C" w:rsidP="00B27C41">
            <w:pPr>
              <w:spacing w:after="0" w:line="240" w:lineRule="auto"/>
              <w:jc w:val="center"/>
              <w:rPr>
                <w:rFonts w:ascii="Times New Roman" w:eastAsia="Times New Roman" w:hAnsi="Times New Roman" w:cs="Times New Roman"/>
                <w:bCs/>
              </w:rPr>
            </w:pPr>
            <w:r w:rsidRPr="003A254B">
              <w:rPr>
                <w:rFonts w:ascii="Times New Roman" w:eastAsia="Times New Roman" w:hAnsi="Times New Roman" w:cs="Times New Roman"/>
                <w:bCs/>
              </w:rPr>
              <w:t>33</w:t>
            </w:r>
          </w:p>
        </w:tc>
        <w:tc>
          <w:tcPr>
            <w:tcW w:w="1845" w:type="dxa"/>
            <w:gridSpan w:val="2"/>
            <w:tcBorders>
              <w:top w:val="single" w:sz="4" w:space="0" w:color="auto"/>
              <w:left w:val="nil"/>
              <w:bottom w:val="single" w:sz="4" w:space="0" w:color="auto"/>
              <w:right w:val="single" w:sz="4" w:space="0" w:color="auto"/>
            </w:tcBorders>
            <w:shd w:val="clear" w:color="auto" w:fill="auto"/>
            <w:noWrap/>
            <w:vAlign w:val="center"/>
          </w:tcPr>
          <w:p w:rsidR="0096498C" w:rsidRPr="003A254B" w:rsidRDefault="0096498C" w:rsidP="00B27C41">
            <w:pPr>
              <w:spacing w:after="0" w:line="240" w:lineRule="auto"/>
              <w:jc w:val="center"/>
              <w:rPr>
                <w:rFonts w:ascii="Times New Roman" w:eastAsia="Times New Roman" w:hAnsi="Times New Roman" w:cs="Times New Roman"/>
                <w:bCs/>
              </w:rPr>
            </w:pPr>
            <w:r w:rsidRPr="003A254B">
              <w:rPr>
                <w:rFonts w:ascii="Times New Roman" w:eastAsia="Times New Roman" w:hAnsi="Times New Roman" w:cs="Times New Roman"/>
                <w:bCs/>
              </w:rPr>
              <w:t>34</w:t>
            </w:r>
          </w:p>
        </w:tc>
        <w:tc>
          <w:tcPr>
            <w:tcW w:w="1846" w:type="dxa"/>
            <w:gridSpan w:val="2"/>
            <w:tcBorders>
              <w:top w:val="single" w:sz="4" w:space="0" w:color="auto"/>
              <w:left w:val="nil"/>
              <w:bottom w:val="single" w:sz="4" w:space="0" w:color="auto"/>
              <w:right w:val="single" w:sz="4" w:space="0" w:color="auto"/>
            </w:tcBorders>
            <w:shd w:val="clear" w:color="auto" w:fill="auto"/>
            <w:noWrap/>
            <w:vAlign w:val="center"/>
          </w:tcPr>
          <w:p w:rsidR="0096498C" w:rsidRPr="003A254B" w:rsidRDefault="0096498C" w:rsidP="00B27C41">
            <w:pPr>
              <w:spacing w:after="0" w:line="240" w:lineRule="auto"/>
              <w:jc w:val="center"/>
              <w:rPr>
                <w:rFonts w:ascii="Times New Roman" w:eastAsia="Times New Roman" w:hAnsi="Times New Roman" w:cs="Times New Roman"/>
                <w:bCs/>
              </w:rPr>
            </w:pPr>
            <w:r w:rsidRPr="003A254B">
              <w:rPr>
                <w:rFonts w:ascii="Times New Roman" w:eastAsia="Times New Roman" w:hAnsi="Times New Roman" w:cs="Times New Roman"/>
                <w:bCs/>
              </w:rPr>
              <w:t>34</w:t>
            </w:r>
          </w:p>
        </w:tc>
        <w:tc>
          <w:tcPr>
            <w:tcW w:w="1846" w:type="dxa"/>
            <w:gridSpan w:val="2"/>
            <w:tcBorders>
              <w:top w:val="single" w:sz="4" w:space="0" w:color="auto"/>
              <w:left w:val="nil"/>
              <w:bottom w:val="single" w:sz="4" w:space="0" w:color="auto"/>
              <w:right w:val="single" w:sz="4" w:space="0" w:color="auto"/>
            </w:tcBorders>
            <w:shd w:val="clear" w:color="auto" w:fill="auto"/>
            <w:noWrap/>
            <w:vAlign w:val="center"/>
          </w:tcPr>
          <w:p w:rsidR="0096498C" w:rsidRPr="003A254B" w:rsidRDefault="0096498C" w:rsidP="00B27C41">
            <w:pPr>
              <w:spacing w:after="0" w:line="240" w:lineRule="auto"/>
              <w:jc w:val="center"/>
              <w:rPr>
                <w:rFonts w:ascii="Times New Roman" w:eastAsia="Times New Roman" w:hAnsi="Times New Roman" w:cs="Times New Roman"/>
                <w:bCs/>
              </w:rPr>
            </w:pPr>
            <w:r w:rsidRPr="003A254B">
              <w:rPr>
                <w:rFonts w:ascii="Times New Roman" w:eastAsia="Times New Roman" w:hAnsi="Times New Roman" w:cs="Times New Roman"/>
                <w:bCs/>
              </w:rPr>
              <w:t>34</w:t>
            </w:r>
          </w:p>
        </w:tc>
        <w:tc>
          <w:tcPr>
            <w:tcW w:w="995" w:type="dxa"/>
            <w:tcBorders>
              <w:top w:val="single" w:sz="4" w:space="0" w:color="auto"/>
              <w:left w:val="nil"/>
              <w:bottom w:val="single" w:sz="4" w:space="0" w:color="auto"/>
              <w:right w:val="single" w:sz="4" w:space="0" w:color="auto"/>
            </w:tcBorders>
            <w:shd w:val="clear" w:color="auto" w:fill="auto"/>
            <w:noWrap/>
            <w:vAlign w:val="center"/>
          </w:tcPr>
          <w:p w:rsidR="0096498C" w:rsidRPr="009D3D57" w:rsidRDefault="0096498C" w:rsidP="00B27C41">
            <w:pPr>
              <w:spacing w:after="0" w:line="240" w:lineRule="auto"/>
              <w:jc w:val="center"/>
              <w:rPr>
                <w:rFonts w:ascii="Times New Roman" w:eastAsia="Times New Roman" w:hAnsi="Times New Roman" w:cs="Times New Roman"/>
                <w:b/>
                <w:bCs/>
              </w:rPr>
            </w:pPr>
          </w:p>
        </w:tc>
      </w:tr>
      <w:tr w:rsidR="0096498C" w:rsidRPr="009D3D57" w:rsidTr="00B27C41">
        <w:trPr>
          <w:trHeight w:val="484"/>
        </w:trPr>
        <w:tc>
          <w:tcPr>
            <w:tcW w:w="622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rsidR="0096498C" w:rsidRPr="009D3D57" w:rsidRDefault="0096498C" w:rsidP="00B27C41">
            <w:pPr>
              <w:spacing w:after="0" w:line="240" w:lineRule="auto"/>
              <w:rPr>
                <w:rFonts w:ascii="Times New Roman" w:eastAsia="Times New Roman" w:hAnsi="Times New Roman" w:cs="Times New Roman"/>
                <w:b/>
                <w:bCs/>
              </w:rPr>
            </w:pPr>
            <w:r>
              <w:rPr>
                <w:rFonts w:ascii="Times New Roman" w:eastAsia="Times New Roman" w:hAnsi="Times New Roman" w:cs="Times New Roman"/>
                <w:b/>
                <w:bCs/>
              </w:rPr>
              <w:t>Всего часов УП</w:t>
            </w:r>
          </w:p>
        </w:tc>
        <w:tc>
          <w:tcPr>
            <w:tcW w:w="1985" w:type="dxa"/>
            <w:gridSpan w:val="2"/>
            <w:tcBorders>
              <w:top w:val="single" w:sz="4" w:space="0" w:color="auto"/>
              <w:left w:val="nil"/>
              <w:bottom w:val="single" w:sz="4" w:space="0" w:color="auto"/>
              <w:right w:val="single" w:sz="4" w:space="0" w:color="auto"/>
            </w:tcBorders>
            <w:shd w:val="clear" w:color="auto" w:fill="D9D9D9" w:themeFill="background1" w:themeFillShade="D9"/>
            <w:noWrap/>
            <w:vAlign w:val="center"/>
          </w:tcPr>
          <w:p w:rsidR="0096498C" w:rsidRPr="009D3D57" w:rsidRDefault="0096498C" w:rsidP="00B27C41">
            <w:pPr>
              <w:spacing w:after="0" w:line="240" w:lineRule="auto"/>
              <w:jc w:val="center"/>
              <w:rPr>
                <w:rFonts w:ascii="Times New Roman" w:eastAsia="Times New Roman" w:hAnsi="Times New Roman" w:cs="Times New Roman"/>
                <w:b/>
                <w:bCs/>
              </w:rPr>
            </w:pPr>
            <w:r>
              <w:rPr>
                <w:rFonts w:ascii="Times New Roman" w:eastAsia="Times New Roman" w:hAnsi="Times New Roman" w:cs="Times New Roman"/>
                <w:b/>
                <w:bCs/>
              </w:rPr>
              <w:t>693</w:t>
            </w:r>
          </w:p>
        </w:tc>
        <w:tc>
          <w:tcPr>
            <w:tcW w:w="1845" w:type="dxa"/>
            <w:gridSpan w:val="2"/>
            <w:tcBorders>
              <w:top w:val="single" w:sz="4" w:space="0" w:color="auto"/>
              <w:left w:val="nil"/>
              <w:bottom w:val="single" w:sz="4" w:space="0" w:color="auto"/>
              <w:right w:val="single" w:sz="4" w:space="0" w:color="auto"/>
            </w:tcBorders>
            <w:shd w:val="clear" w:color="auto" w:fill="D9D9D9" w:themeFill="background1" w:themeFillShade="D9"/>
            <w:noWrap/>
            <w:vAlign w:val="center"/>
          </w:tcPr>
          <w:p w:rsidR="0096498C" w:rsidRPr="009D3D57" w:rsidRDefault="0096498C" w:rsidP="00B27C41">
            <w:pPr>
              <w:spacing w:after="0" w:line="240" w:lineRule="auto"/>
              <w:jc w:val="center"/>
              <w:rPr>
                <w:rFonts w:ascii="Times New Roman" w:eastAsia="Times New Roman" w:hAnsi="Times New Roman" w:cs="Times New Roman"/>
                <w:b/>
                <w:bCs/>
              </w:rPr>
            </w:pPr>
            <w:r w:rsidRPr="009D3D57">
              <w:rPr>
                <w:rFonts w:ascii="Times New Roman" w:eastAsia="Times New Roman" w:hAnsi="Times New Roman" w:cs="Times New Roman"/>
                <w:b/>
                <w:bCs/>
              </w:rPr>
              <w:t>782</w:t>
            </w:r>
          </w:p>
        </w:tc>
        <w:tc>
          <w:tcPr>
            <w:tcW w:w="1846" w:type="dxa"/>
            <w:gridSpan w:val="2"/>
            <w:tcBorders>
              <w:top w:val="single" w:sz="4" w:space="0" w:color="auto"/>
              <w:left w:val="nil"/>
              <w:bottom w:val="single" w:sz="4" w:space="0" w:color="auto"/>
              <w:right w:val="single" w:sz="4" w:space="0" w:color="auto"/>
            </w:tcBorders>
            <w:shd w:val="clear" w:color="auto" w:fill="D9D9D9" w:themeFill="background1" w:themeFillShade="D9"/>
            <w:noWrap/>
            <w:vAlign w:val="center"/>
          </w:tcPr>
          <w:p w:rsidR="0096498C" w:rsidRPr="009D3D57" w:rsidRDefault="0096498C" w:rsidP="00B27C41">
            <w:pPr>
              <w:spacing w:after="0" w:line="240" w:lineRule="auto"/>
              <w:jc w:val="center"/>
              <w:rPr>
                <w:rFonts w:ascii="Times New Roman" w:eastAsia="Times New Roman" w:hAnsi="Times New Roman" w:cs="Times New Roman"/>
                <w:b/>
                <w:bCs/>
              </w:rPr>
            </w:pPr>
            <w:r w:rsidRPr="009D3D57">
              <w:rPr>
                <w:rFonts w:ascii="Times New Roman" w:eastAsia="Times New Roman" w:hAnsi="Times New Roman" w:cs="Times New Roman"/>
                <w:b/>
                <w:bCs/>
              </w:rPr>
              <w:t>782</w:t>
            </w:r>
          </w:p>
        </w:tc>
        <w:tc>
          <w:tcPr>
            <w:tcW w:w="1846" w:type="dxa"/>
            <w:gridSpan w:val="2"/>
            <w:tcBorders>
              <w:top w:val="single" w:sz="4" w:space="0" w:color="auto"/>
              <w:left w:val="nil"/>
              <w:bottom w:val="single" w:sz="4" w:space="0" w:color="auto"/>
              <w:right w:val="single" w:sz="4" w:space="0" w:color="auto"/>
            </w:tcBorders>
            <w:shd w:val="clear" w:color="auto" w:fill="D9D9D9" w:themeFill="background1" w:themeFillShade="D9"/>
            <w:noWrap/>
            <w:vAlign w:val="center"/>
          </w:tcPr>
          <w:p w:rsidR="0096498C" w:rsidRPr="009D3D57" w:rsidRDefault="0096498C" w:rsidP="00B27C41">
            <w:pPr>
              <w:spacing w:after="0" w:line="240" w:lineRule="auto"/>
              <w:jc w:val="center"/>
              <w:rPr>
                <w:rFonts w:ascii="Times New Roman" w:eastAsia="Times New Roman" w:hAnsi="Times New Roman" w:cs="Times New Roman"/>
                <w:b/>
                <w:bCs/>
              </w:rPr>
            </w:pPr>
            <w:r w:rsidRPr="009D3D57">
              <w:rPr>
                <w:rFonts w:ascii="Times New Roman" w:eastAsia="Times New Roman" w:hAnsi="Times New Roman" w:cs="Times New Roman"/>
                <w:b/>
                <w:bCs/>
              </w:rPr>
              <w:t>782</w:t>
            </w:r>
          </w:p>
        </w:tc>
        <w:tc>
          <w:tcPr>
            <w:tcW w:w="995"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rsidR="0096498C" w:rsidRPr="009D3D57" w:rsidRDefault="0096498C" w:rsidP="00B27C41">
            <w:pPr>
              <w:spacing w:after="0" w:line="240" w:lineRule="auto"/>
              <w:jc w:val="center"/>
              <w:rPr>
                <w:rFonts w:ascii="Times New Roman" w:eastAsia="Times New Roman" w:hAnsi="Times New Roman" w:cs="Times New Roman"/>
                <w:b/>
                <w:bCs/>
              </w:rPr>
            </w:pPr>
            <w:r>
              <w:rPr>
                <w:rFonts w:ascii="Times New Roman" w:eastAsia="Times New Roman" w:hAnsi="Times New Roman" w:cs="Times New Roman"/>
                <w:b/>
                <w:bCs/>
              </w:rPr>
              <w:t>3039</w:t>
            </w:r>
          </w:p>
        </w:tc>
      </w:tr>
      <w:tr w:rsidR="0096498C" w:rsidRPr="009D3D57" w:rsidTr="00B27C41">
        <w:trPr>
          <w:trHeight w:val="484"/>
        </w:trPr>
        <w:tc>
          <w:tcPr>
            <w:tcW w:w="62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96498C" w:rsidRPr="009D3D57" w:rsidRDefault="0096498C" w:rsidP="00B27C41">
            <w:pPr>
              <w:spacing w:after="0" w:line="240" w:lineRule="auto"/>
              <w:rPr>
                <w:rFonts w:ascii="Times New Roman" w:eastAsia="Times New Roman" w:hAnsi="Times New Roman" w:cs="Times New Roman"/>
                <w:b/>
                <w:bCs/>
              </w:rPr>
            </w:pPr>
            <w:r>
              <w:rPr>
                <w:rFonts w:ascii="Times New Roman" w:eastAsia="Times New Roman" w:hAnsi="Times New Roman" w:cs="Times New Roman"/>
                <w:b/>
                <w:bCs/>
                <w:i/>
                <w:iCs/>
              </w:rPr>
              <w:t>ИТОГО</w:t>
            </w:r>
            <w:r w:rsidRPr="009D3D57">
              <w:rPr>
                <w:rFonts w:ascii="Times New Roman" w:eastAsia="Times New Roman" w:hAnsi="Times New Roman" w:cs="Times New Roman"/>
                <w:b/>
                <w:bCs/>
                <w:i/>
                <w:iCs/>
              </w:rPr>
              <w:t xml:space="preserve"> учебная нагрузка при 5-дневной учебной неделе</w:t>
            </w:r>
            <w:r w:rsidRPr="009D3D57">
              <w:rPr>
                <w:rFonts w:ascii="Times New Roman" w:eastAsia="Times New Roman" w:hAnsi="Times New Roman" w:cs="Times New Roman"/>
                <w:b/>
                <w:bCs/>
                <w:i/>
                <w:iCs/>
              </w:rPr>
              <w:br/>
            </w:r>
          </w:p>
        </w:tc>
        <w:tc>
          <w:tcPr>
            <w:tcW w:w="1985" w:type="dxa"/>
            <w:gridSpan w:val="2"/>
            <w:tcBorders>
              <w:top w:val="single" w:sz="4" w:space="0" w:color="auto"/>
              <w:left w:val="nil"/>
              <w:bottom w:val="single" w:sz="4" w:space="0" w:color="auto"/>
              <w:right w:val="single" w:sz="4" w:space="0" w:color="auto"/>
            </w:tcBorders>
            <w:shd w:val="clear" w:color="auto" w:fill="auto"/>
            <w:noWrap/>
            <w:vAlign w:val="center"/>
          </w:tcPr>
          <w:p w:rsidR="0096498C" w:rsidRPr="003A254B" w:rsidRDefault="0096498C" w:rsidP="00B27C41">
            <w:pPr>
              <w:spacing w:after="0" w:line="240" w:lineRule="auto"/>
              <w:jc w:val="center"/>
              <w:rPr>
                <w:rFonts w:ascii="Times New Roman" w:eastAsia="Times New Roman" w:hAnsi="Times New Roman" w:cs="Times New Roman"/>
                <w:bCs/>
              </w:rPr>
            </w:pPr>
            <w:r w:rsidRPr="003A254B">
              <w:rPr>
                <w:rFonts w:ascii="Times New Roman" w:eastAsia="Times New Roman" w:hAnsi="Times New Roman" w:cs="Times New Roman"/>
                <w:bCs/>
              </w:rPr>
              <w:t>21</w:t>
            </w:r>
          </w:p>
        </w:tc>
        <w:tc>
          <w:tcPr>
            <w:tcW w:w="1845" w:type="dxa"/>
            <w:gridSpan w:val="2"/>
            <w:tcBorders>
              <w:top w:val="single" w:sz="4" w:space="0" w:color="auto"/>
              <w:left w:val="nil"/>
              <w:bottom w:val="single" w:sz="4" w:space="0" w:color="auto"/>
              <w:right w:val="single" w:sz="4" w:space="0" w:color="auto"/>
            </w:tcBorders>
            <w:shd w:val="clear" w:color="auto" w:fill="auto"/>
            <w:noWrap/>
            <w:vAlign w:val="center"/>
          </w:tcPr>
          <w:p w:rsidR="0096498C" w:rsidRPr="003A254B" w:rsidRDefault="0096498C" w:rsidP="00B27C41">
            <w:pPr>
              <w:spacing w:after="0" w:line="240" w:lineRule="auto"/>
              <w:jc w:val="center"/>
              <w:rPr>
                <w:rFonts w:ascii="Times New Roman" w:eastAsia="Times New Roman" w:hAnsi="Times New Roman" w:cs="Times New Roman"/>
                <w:bCs/>
              </w:rPr>
            </w:pPr>
            <w:r w:rsidRPr="003A254B">
              <w:rPr>
                <w:rFonts w:ascii="Times New Roman" w:eastAsia="Times New Roman" w:hAnsi="Times New Roman" w:cs="Times New Roman"/>
                <w:bCs/>
              </w:rPr>
              <w:t>23</w:t>
            </w:r>
          </w:p>
        </w:tc>
        <w:tc>
          <w:tcPr>
            <w:tcW w:w="1846" w:type="dxa"/>
            <w:gridSpan w:val="2"/>
            <w:tcBorders>
              <w:top w:val="single" w:sz="4" w:space="0" w:color="auto"/>
              <w:left w:val="nil"/>
              <w:bottom w:val="single" w:sz="4" w:space="0" w:color="auto"/>
              <w:right w:val="single" w:sz="4" w:space="0" w:color="auto"/>
            </w:tcBorders>
            <w:shd w:val="clear" w:color="auto" w:fill="auto"/>
            <w:noWrap/>
            <w:vAlign w:val="center"/>
          </w:tcPr>
          <w:p w:rsidR="0096498C" w:rsidRPr="003A254B" w:rsidRDefault="0096498C" w:rsidP="00B27C41">
            <w:pPr>
              <w:spacing w:after="0" w:line="240" w:lineRule="auto"/>
              <w:jc w:val="center"/>
              <w:rPr>
                <w:rFonts w:ascii="Times New Roman" w:eastAsia="Times New Roman" w:hAnsi="Times New Roman" w:cs="Times New Roman"/>
                <w:bCs/>
              </w:rPr>
            </w:pPr>
            <w:r w:rsidRPr="003A254B">
              <w:rPr>
                <w:rFonts w:ascii="Times New Roman" w:eastAsia="Times New Roman" w:hAnsi="Times New Roman" w:cs="Times New Roman"/>
                <w:bCs/>
              </w:rPr>
              <w:t>23</w:t>
            </w:r>
          </w:p>
        </w:tc>
        <w:tc>
          <w:tcPr>
            <w:tcW w:w="1846" w:type="dxa"/>
            <w:gridSpan w:val="2"/>
            <w:tcBorders>
              <w:top w:val="single" w:sz="4" w:space="0" w:color="auto"/>
              <w:left w:val="nil"/>
              <w:bottom w:val="single" w:sz="4" w:space="0" w:color="auto"/>
              <w:right w:val="single" w:sz="4" w:space="0" w:color="auto"/>
            </w:tcBorders>
            <w:shd w:val="clear" w:color="auto" w:fill="auto"/>
            <w:noWrap/>
            <w:vAlign w:val="center"/>
          </w:tcPr>
          <w:p w:rsidR="0096498C" w:rsidRPr="003A254B" w:rsidRDefault="0096498C" w:rsidP="00B27C41">
            <w:pPr>
              <w:spacing w:after="0" w:line="240" w:lineRule="auto"/>
              <w:jc w:val="center"/>
              <w:rPr>
                <w:rFonts w:ascii="Times New Roman" w:eastAsia="Times New Roman" w:hAnsi="Times New Roman" w:cs="Times New Roman"/>
                <w:bCs/>
              </w:rPr>
            </w:pPr>
            <w:r w:rsidRPr="003A254B">
              <w:rPr>
                <w:rFonts w:ascii="Times New Roman" w:eastAsia="Times New Roman" w:hAnsi="Times New Roman" w:cs="Times New Roman"/>
                <w:bCs/>
              </w:rPr>
              <w:t>23</w:t>
            </w:r>
          </w:p>
        </w:tc>
        <w:tc>
          <w:tcPr>
            <w:tcW w:w="995" w:type="dxa"/>
            <w:tcBorders>
              <w:top w:val="single" w:sz="4" w:space="0" w:color="auto"/>
              <w:left w:val="nil"/>
              <w:bottom w:val="single" w:sz="4" w:space="0" w:color="auto"/>
              <w:right w:val="single" w:sz="4" w:space="0" w:color="auto"/>
            </w:tcBorders>
            <w:shd w:val="clear" w:color="auto" w:fill="auto"/>
            <w:noWrap/>
            <w:vAlign w:val="center"/>
          </w:tcPr>
          <w:p w:rsidR="0096498C" w:rsidRPr="003A254B" w:rsidRDefault="0096498C" w:rsidP="00B27C41">
            <w:pPr>
              <w:spacing w:after="0" w:line="240" w:lineRule="auto"/>
              <w:jc w:val="center"/>
              <w:rPr>
                <w:rFonts w:ascii="Times New Roman" w:eastAsia="Times New Roman" w:hAnsi="Times New Roman" w:cs="Times New Roman"/>
                <w:bCs/>
              </w:rPr>
            </w:pPr>
            <w:r w:rsidRPr="003A254B">
              <w:rPr>
                <w:rFonts w:ascii="Times New Roman" w:eastAsia="Times New Roman" w:hAnsi="Times New Roman" w:cs="Times New Roman"/>
                <w:bCs/>
              </w:rPr>
              <w:t>90</w:t>
            </w:r>
          </w:p>
        </w:tc>
      </w:tr>
    </w:tbl>
    <w:p w:rsidR="0096498C" w:rsidRDefault="0096498C" w:rsidP="0096498C">
      <w:pPr>
        <w:pStyle w:val="a3"/>
        <w:ind w:left="708" w:firstLine="708"/>
        <w:jc w:val="both"/>
        <w:rPr>
          <w:sz w:val="28"/>
          <w:szCs w:val="28"/>
        </w:rPr>
      </w:pPr>
      <w:r>
        <w:rPr>
          <w:sz w:val="28"/>
          <w:szCs w:val="28"/>
        </w:rPr>
        <w:t>В примере 1 учебного плана для 5</w:t>
      </w:r>
      <w:r w:rsidRPr="000607B9">
        <w:rPr>
          <w:sz w:val="28"/>
          <w:szCs w:val="28"/>
        </w:rPr>
        <w:t xml:space="preserve">-дневной </w:t>
      </w:r>
      <w:r>
        <w:rPr>
          <w:sz w:val="28"/>
          <w:szCs w:val="28"/>
        </w:rPr>
        <w:t xml:space="preserve">учебной </w:t>
      </w:r>
      <w:r w:rsidRPr="000607B9">
        <w:rPr>
          <w:sz w:val="28"/>
          <w:szCs w:val="28"/>
        </w:rPr>
        <w:t>недели</w:t>
      </w:r>
      <w:r>
        <w:rPr>
          <w:sz w:val="28"/>
          <w:szCs w:val="28"/>
        </w:rPr>
        <w:t>для увеличения объема часов на изучение родного языка сокращены часы по предметам:</w:t>
      </w:r>
    </w:p>
    <w:p w:rsidR="0096498C" w:rsidRDefault="0096498C" w:rsidP="0096498C">
      <w:pPr>
        <w:pStyle w:val="a3"/>
        <w:ind w:firstLine="708"/>
        <w:jc w:val="both"/>
        <w:rPr>
          <w:sz w:val="28"/>
          <w:szCs w:val="28"/>
        </w:rPr>
      </w:pPr>
      <w:r>
        <w:rPr>
          <w:sz w:val="28"/>
          <w:szCs w:val="28"/>
        </w:rPr>
        <w:t>- иностранный (английский) язык на 1 час во 2-4 классах,</w:t>
      </w:r>
    </w:p>
    <w:p w:rsidR="0096498C" w:rsidRPr="000607B9" w:rsidRDefault="0096498C" w:rsidP="0096498C">
      <w:pPr>
        <w:pStyle w:val="a3"/>
        <w:ind w:firstLine="709"/>
        <w:jc w:val="both"/>
        <w:rPr>
          <w:sz w:val="28"/>
          <w:szCs w:val="28"/>
        </w:rPr>
      </w:pPr>
      <w:r>
        <w:rPr>
          <w:sz w:val="28"/>
          <w:szCs w:val="28"/>
        </w:rPr>
        <w:t>- ОРКСЭ на 0,5 час. в 4 классе,</w:t>
      </w:r>
    </w:p>
    <w:p w:rsidR="0096498C" w:rsidRPr="000607B9" w:rsidRDefault="0096498C" w:rsidP="0096498C">
      <w:pPr>
        <w:pStyle w:val="a3"/>
        <w:ind w:firstLine="709"/>
        <w:jc w:val="both"/>
        <w:rPr>
          <w:sz w:val="28"/>
          <w:szCs w:val="28"/>
        </w:rPr>
      </w:pPr>
      <w:r w:rsidRPr="000607B9">
        <w:rPr>
          <w:sz w:val="28"/>
          <w:szCs w:val="28"/>
        </w:rPr>
        <w:t>- ИЗО на 0,5 час. в 1-4 классах,</w:t>
      </w:r>
    </w:p>
    <w:p w:rsidR="0096498C" w:rsidRDefault="0096498C" w:rsidP="0096498C">
      <w:pPr>
        <w:pStyle w:val="a3"/>
        <w:ind w:firstLine="709"/>
        <w:jc w:val="both"/>
        <w:rPr>
          <w:sz w:val="28"/>
          <w:szCs w:val="28"/>
        </w:rPr>
      </w:pPr>
      <w:r w:rsidRPr="000607B9">
        <w:rPr>
          <w:sz w:val="28"/>
          <w:szCs w:val="28"/>
        </w:rPr>
        <w:t>- музыка на 0,5 час. в 1-4 классах,</w:t>
      </w:r>
    </w:p>
    <w:p w:rsidR="0096498C" w:rsidRDefault="0096498C" w:rsidP="0096498C">
      <w:pPr>
        <w:pStyle w:val="a3"/>
        <w:ind w:firstLine="709"/>
        <w:jc w:val="both"/>
        <w:rPr>
          <w:sz w:val="28"/>
          <w:szCs w:val="28"/>
        </w:rPr>
      </w:pPr>
      <w:r w:rsidRPr="000607B9">
        <w:rPr>
          <w:sz w:val="28"/>
          <w:szCs w:val="28"/>
        </w:rPr>
        <w:t>- физкультура на 1 час. в 1-4 классах</w:t>
      </w:r>
      <w:r>
        <w:rPr>
          <w:sz w:val="28"/>
          <w:szCs w:val="28"/>
        </w:rPr>
        <w:t>.</w:t>
      </w:r>
    </w:p>
    <w:p w:rsidR="0096498C" w:rsidRDefault="0096498C" w:rsidP="0096498C">
      <w:pPr>
        <w:pStyle w:val="a3"/>
        <w:ind w:firstLine="708"/>
        <w:jc w:val="both"/>
        <w:rPr>
          <w:sz w:val="28"/>
          <w:szCs w:val="28"/>
        </w:rPr>
      </w:pPr>
    </w:p>
    <w:p w:rsidR="0096498C" w:rsidRDefault="0096498C" w:rsidP="0096498C">
      <w:pPr>
        <w:pStyle w:val="a3"/>
        <w:ind w:firstLine="708"/>
        <w:jc w:val="both"/>
        <w:rPr>
          <w:sz w:val="28"/>
          <w:szCs w:val="28"/>
        </w:rPr>
      </w:pPr>
      <w:r>
        <w:rPr>
          <w:sz w:val="28"/>
          <w:szCs w:val="28"/>
        </w:rPr>
        <w:t>При таком перераспределении часов в учебном плане 0,5 часов литературного чтения выносятся на внеурочную деятельность, так как в</w:t>
      </w:r>
      <w:r w:rsidRPr="000607B9">
        <w:rPr>
          <w:sz w:val="28"/>
          <w:szCs w:val="28"/>
        </w:rPr>
        <w:t xml:space="preserve"> части формируемой </w:t>
      </w:r>
      <w:r>
        <w:rPr>
          <w:sz w:val="28"/>
          <w:szCs w:val="28"/>
        </w:rPr>
        <w:t>федерального учебного плана</w:t>
      </w:r>
      <w:r w:rsidRPr="000607B9">
        <w:rPr>
          <w:sz w:val="28"/>
          <w:szCs w:val="28"/>
        </w:rPr>
        <w:t xml:space="preserve"> для 5-дневной </w:t>
      </w:r>
      <w:r>
        <w:rPr>
          <w:sz w:val="28"/>
          <w:szCs w:val="28"/>
        </w:rPr>
        <w:t xml:space="preserve">учебной </w:t>
      </w:r>
      <w:r w:rsidRPr="000607B9">
        <w:rPr>
          <w:sz w:val="28"/>
          <w:szCs w:val="28"/>
        </w:rPr>
        <w:t xml:space="preserve">недели не </w:t>
      </w:r>
      <w:r>
        <w:rPr>
          <w:sz w:val="28"/>
          <w:szCs w:val="28"/>
        </w:rPr>
        <w:t>предусмотрены часы</w:t>
      </w:r>
      <w:r w:rsidRPr="000607B9">
        <w:rPr>
          <w:sz w:val="28"/>
          <w:szCs w:val="28"/>
        </w:rPr>
        <w:t>,</w:t>
      </w:r>
      <w:r>
        <w:rPr>
          <w:sz w:val="28"/>
          <w:szCs w:val="28"/>
        </w:rPr>
        <w:t xml:space="preserve"> в связи с тем, что </w:t>
      </w:r>
      <w:r w:rsidRPr="000607B9">
        <w:rPr>
          <w:sz w:val="28"/>
          <w:szCs w:val="28"/>
        </w:rPr>
        <w:t>максимальный общий объем учебной</w:t>
      </w:r>
      <w:r w:rsidR="0076676D">
        <w:rPr>
          <w:sz w:val="28"/>
          <w:szCs w:val="28"/>
        </w:rPr>
        <w:t xml:space="preserve"> </w:t>
      </w:r>
      <w:r w:rsidRPr="000607B9">
        <w:rPr>
          <w:sz w:val="28"/>
          <w:szCs w:val="28"/>
        </w:rPr>
        <w:t xml:space="preserve">недельной нагрузки </w:t>
      </w:r>
      <w:r>
        <w:rPr>
          <w:sz w:val="28"/>
          <w:szCs w:val="28"/>
        </w:rPr>
        <w:t xml:space="preserve">достигнут </w:t>
      </w:r>
      <w:r w:rsidRPr="000607B9">
        <w:rPr>
          <w:sz w:val="28"/>
          <w:szCs w:val="28"/>
        </w:rPr>
        <w:t xml:space="preserve">в части обязательной </w:t>
      </w:r>
      <w:r>
        <w:rPr>
          <w:sz w:val="28"/>
          <w:szCs w:val="28"/>
        </w:rPr>
        <w:t>Ф</w:t>
      </w:r>
      <w:r w:rsidRPr="000607B9">
        <w:rPr>
          <w:sz w:val="28"/>
          <w:szCs w:val="28"/>
        </w:rPr>
        <w:t>УП.</w:t>
      </w:r>
    </w:p>
    <w:p w:rsidR="00A81F77" w:rsidRPr="00A81F77" w:rsidRDefault="00A81F77" w:rsidP="00A81F77">
      <w:pPr>
        <w:pBdr>
          <w:top w:val="nil"/>
          <w:left w:val="nil"/>
          <w:bottom w:val="nil"/>
          <w:right w:val="nil"/>
          <w:between w:val="nil"/>
        </w:pBdr>
        <w:ind w:firstLine="709"/>
        <w:jc w:val="center"/>
        <w:rPr>
          <w:rFonts w:ascii="Times New Roman" w:hAnsi="Times New Roman" w:cs="Times New Roman"/>
          <w:b/>
          <w:sz w:val="28"/>
          <w:szCs w:val="28"/>
        </w:rPr>
      </w:pPr>
      <w:r w:rsidRPr="00A81F77">
        <w:rPr>
          <w:rFonts w:ascii="Times New Roman" w:hAnsi="Times New Roman" w:cs="Times New Roman"/>
          <w:b/>
          <w:sz w:val="28"/>
          <w:szCs w:val="28"/>
        </w:rPr>
        <w:t xml:space="preserve">План внеурочной деятельности НОО в </w:t>
      </w:r>
      <w:r w:rsidRPr="00A81F77">
        <w:rPr>
          <w:rFonts w:ascii="Times New Roman" w:eastAsia="SchoolBookSanPin" w:hAnsi="Times New Roman" w:cs="Times New Roman"/>
          <w:b/>
          <w:sz w:val="28"/>
          <w:szCs w:val="28"/>
        </w:rPr>
        <w:t xml:space="preserve">МБОУ </w:t>
      </w:r>
      <w:r w:rsidRPr="00A81F77">
        <w:rPr>
          <w:rFonts w:ascii="Times New Roman" w:hAnsi="Times New Roman" w:cs="Times New Roman"/>
          <w:b/>
          <w:sz w:val="28"/>
          <w:szCs w:val="28"/>
        </w:rPr>
        <w:t>«СОШ с.Турты-Хутор им.Хатамаева А.Б.»</w:t>
      </w:r>
    </w:p>
    <w:p w:rsidR="00A81F77" w:rsidRPr="00A81F77" w:rsidRDefault="00A81F77" w:rsidP="00A81F77">
      <w:pPr>
        <w:pBdr>
          <w:top w:val="nil"/>
          <w:left w:val="nil"/>
          <w:bottom w:val="nil"/>
          <w:right w:val="nil"/>
          <w:between w:val="nil"/>
        </w:pBdr>
        <w:ind w:firstLine="709"/>
        <w:jc w:val="both"/>
        <w:rPr>
          <w:rFonts w:ascii="Times New Roman" w:hAnsi="Times New Roman" w:cs="Times New Roman"/>
          <w:b/>
          <w:sz w:val="28"/>
          <w:szCs w:val="28"/>
        </w:rPr>
      </w:pPr>
      <w:r w:rsidRPr="00A81F77">
        <w:rPr>
          <w:rFonts w:ascii="Times New Roman" w:eastAsia="SchoolBookSanPin" w:hAnsi="Times New Roman" w:cs="Times New Roman"/>
          <w:sz w:val="28"/>
          <w:szCs w:val="28"/>
        </w:rPr>
        <w:t xml:space="preserve">Внеурочная деятельность в соответствии с требованиями ФГОС НОО в МБОУ </w:t>
      </w:r>
      <w:r w:rsidRPr="00A81F77">
        <w:rPr>
          <w:rFonts w:ascii="Times New Roman" w:hAnsi="Times New Roman" w:cs="Times New Roman"/>
          <w:sz w:val="28"/>
          <w:szCs w:val="28"/>
        </w:rPr>
        <w:t xml:space="preserve">«СОШ с.Турты-Хутор им.Хатамаева </w:t>
      </w:r>
      <w:r w:rsidRPr="00A81F77">
        <w:rPr>
          <w:rFonts w:ascii="Times New Roman" w:hAnsi="Times New Roman" w:cs="Times New Roman"/>
          <w:b/>
          <w:sz w:val="28"/>
          <w:szCs w:val="28"/>
        </w:rPr>
        <w:t xml:space="preserve">А.Б.» </w:t>
      </w:r>
      <w:r w:rsidRPr="00A81F77">
        <w:rPr>
          <w:rFonts w:ascii="Times New Roman" w:eastAsia="SchoolBookSanPin" w:hAnsi="Times New Roman" w:cs="Times New Roman"/>
          <w:sz w:val="28"/>
          <w:szCs w:val="28"/>
        </w:rPr>
        <w:t xml:space="preserve">направлена на достижение планируемых результатов освоения программы начального общего образования с учётом выбора участниками образовательных отношений учебных курсов внеурочной деятельности из перечня, предлагаемого в МБОУ </w:t>
      </w:r>
      <w:r w:rsidRPr="00A81F77">
        <w:rPr>
          <w:rFonts w:ascii="Times New Roman" w:hAnsi="Times New Roman" w:cs="Times New Roman"/>
          <w:sz w:val="28"/>
          <w:szCs w:val="28"/>
        </w:rPr>
        <w:t xml:space="preserve">«СОШ с.Турты-Хутор им.Хатамаева </w:t>
      </w:r>
      <w:r w:rsidRPr="00A81F77">
        <w:rPr>
          <w:rFonts w:ascii="Times New Roman" w:hAnsi="Times New Roman" w:cs="Times New Roman"/>
          <w:b/>
          <w:sz w:val="28"/>
          <w:szCs w:val="28"/>
        </w:rPr>
        <w:t>А.Б.»</w:t>
      </w:r>
    </w:p>
    <w:p w:rsidR="00A81F77" w:rsidRPr="00A81F77" w:rsidRDefault="00A81F77" w:rsidP="00A81F77">
      <w:pPr>
        <w:pBdr>
          <w:top w:val="nil"/>
          <w:left w:val="nil"/>
          <w:bottom w:val="nil"/>
          <w:right w:val="nil"/>
          <w:between w:val="nil"/>
        </w:pBdr>
        <w:ind w:firstLine="709"/>
        <w:jc w:val="both"/>
        <w:rPr>
          <w:rFonts w:ascii="Times New Roman" w:hAnsi="Times New Roman" w:cs="Times New Roman"/>
          <w:b/>
          <w:sz w:val="28"/>
          <w:szCs w:val="28"/>
        </w:rPr>
      </w:pPr>
      <w:r w:rsidRPr="00A81F77">
        <w:rPr>
          <w:rFonts w:ascii="Times New Roman" w:eastAsia="SchoolBookSanPin" w:hAnsi="Times New Roman" w:cs="Times New Roman"/>
          <w:sz w:val="28"/>
          <w:szCs w:val="28"/>
        </w:rPr>
        <w:t xml:space="preserve">Внеурочная деятельность в МБОУ </w:t>
      </w:r>
      <w:r w:rsidRPr="00A81F77">
        <w:rPr>
          <w:rFonts w:ascii="Times New Roman" w:hAnsi="Times New Roman" w:cs="Times New Roman"/>
          <w:sz w:val="28"/>
          <w:szCs w:val="28"/>
        </w:rPr>
        <w:t xml:space="preserve">«СОШ с.Турты-Хутор им.Хатамаева </w:t>
      </w:r>
      <w:r w:rsidRPr="00A81F77">
        <w:rPr>
          <w:rFonts w:ascii="Times New Roman" w:hAnsi="Times New Roman" w:cs="Times New Roman"/>
          <w:b/>
          <w:sz w:val="28"/>
          <w:szCs w:val="28"/>
        </w:rPr>
        <w:t>А.Б.»</w:t>
      </w:r>
      <w:r w:rsidRPr="00A81F77">
        <w:rPr>
          <w:rFonts w:ascii="Times New Roman" w:eastAsia="SchoolBookSanPin" w:hAnsi="Times New Roman" w:cs="Times New Roman"/>
          <w:sz w:val="28"/>
          <w:szCs w:val="28"/>
        </w:rPr>
        <w:t xml:space="preserve">осуществляется  посредством различных форм организации, отличных от урочной системы обучения, таких как экскурсии, хоровые студии, секции, </w:t>
      </w:r>
      <w:r w:rsidRPr="00A81F77">
        <w:rPr>
          <w:rFonts w:ascii="Times New Roman" w:eastAsia="SchoolBookSanPin" w:hAnsi="Times New Roman" w:cs="Times New Roman"/>
          <w:sz w:val="28"/>
          <w:szCs w:val="28"/>
        </w:rPr>
        <w:lastRenderedPageBreak/>
        <w:t>круглые столы, конференции, олимпиады, конкурсы, соревнования, спортивные клубы, общественно полезные практики и другое.</w:t>
      </w:r>
    </w:p>
    <w:p w:rsidR="00A81F77" w:rsidRPr="00A81F77" w:rsidRDefault="00A81F77" w:rsidP="00A81F77">
      <w:pPr>
        <w:pBdr>
          <w:top w:val="nil"/>
          <w:left w:val="nil"/>
          <w:bottom w:val="nil"/>
          <w:right w:val="nil"/>
          <w:between w:val="nil"/>
        </w:pBdr>
        <w:ind w:firstLine="709"/>
        <w:jc w:val="both"/>
        <w:rPr>
          <w:rFonts w:ascii="Times New Roman" w:eastAsia="SchoolBookSanPin" w:hAnsi="Times New Roman" w:cs="Times New Roman"/>
          <w:sz w:val="28"/>
          <w:szCs w:val="28"/>
        </w:rPr>
      </w:pPr>
      <w:r w:rsidRPr="00A81F77">
        <w:rPr>
          <w:rFonts w:ascii="Times New Roman" w:eastAsia="SchoolBookSanPin" w:hAnsi="Times New Roman" w:cs="Times New Roman"/>
          <w:sz w:val="28"/>
          <w:szCs w:val="28"/>
        </w:rPr>
        <w:t>Назначение плана внеурочной деятельности – психолого-педагогическое сопровождение обучающихся с учетом успешности их обучения, уровня социальной адаптации и развития, индивидуальных способностей и познавательных интересов.</w:t>
      </w:r>
    </w:p>
    <w:p w:rsidR="00A81F77" w:rsidRPr="00A81F77" w:rsidRDefault="00A81F77" w:rsidP="00A81F77">
      <w:pPr>
        <w:pBdr>
          <w:top w:val="nil"/>
          <w:left w:val="nil"/>
          <w:bottom w:val="nil"/>
          <w:right w:val="nil"/>
          <w:between w:val="nil"/>
        </w:pBdr>
        <w:ind w:firstLine="709"/>
        <w:jc w:val="both"/>
        <w:rPr>
          <w:rFonts w:ascii="Times New Roman" w:hAnsi="Times New Roman" w:cs="Times New Roman"/>
          <w:b/>
          <w:sz w:val="28"/>
          <w:szCs w:val="28"/>
        </w:rPr>
      </w:pPr>
      <w:r w:rsidRPr="00A81F77">
        <w:rPr>
          <w:rFonts w:ascii="Times New Roman" w:eastAsia="SchoolBookSanPin" w:hAnsi="Times New Roman" w:cs="Times New Roman"/>
          <w:b/>
          <w:sz w:val="28"/>
          <w:szCs w:val="28"/>
        </w:rPr>
        <w:t>Основными задачами</w:t>
      </w:r>
      <w:r w:rsidRPr="00A81F77">
        <w:rPr>
          <w:rFonts w:ascii="Times New Roman" w:eastAsia="SchoolBookSanPin" w:hAnsi="Times New Roman" w:cs="Times New Roman"/>
          <w:sz w:val="28"/>
          <w:szCs w:val="28"/>
        </w:rPr>
        <w:t xml:space="preserve"> организации внеурочной деятельности являются: </w:t>
      </w:r>
    </w:p>
    <w:p w:rsidR="00A81F77" w:rsidRPr="00A81F77" w:rsidRDefault="00A81F77" w:rsidP="00A81F77">
      <w:pPr>
        <w:ind w:firstLine="709"/>
        <w:jc w:val="both"/>
        <w:rPr>
          <w:rFonts w:ascii="Times New Roman" w:eastAsia="SchoolBookSanPin" w:hAnsi="Times New Roman" w:cs="Times New Roman"/>
          <w:sz w:val="28"/>
          <w:szCs w:val="28"/>
        </w:rPr>
      </w:pPr>
      <w:r w:rsidRPr="00A81F77">
        <w:rPr>
          <w:rFonts w:ascii="Times New Roman" w:eastAsia="SchoolBookSanPin" w:hAnsi="Times New Roman" w:cs="Times New Roman"/>
          <w:sz w:val="28"/>
          <w:szCs w:val="28"/>
        </w:rPr>
        <w:t>поддержка учебной деятельности обучающихся в достижении планируемых результатов освоения программы начального общего образования;</w:t>
      </w:r>
    </w:p>
    <w:p w:rsidR="00A81F77" w:rsidRPr="00A81F77" w:rsidRDefault="00A81F77" w:rsidP="00A81F77">
      <w:pPr>
        <w:ind w:firstLine="709"/>
        <w:jc w:val="both"/>
        <w:rPr>
          <w:rFonts w:ascii="Times New Roman" w:eastAsia="SchoolBookSanPin" w:hAnsi="Times New Roman" w:cs="Times New Roman"/>
          <w:sz w:val="28"/>
          <w:szCs w:val="28"/>
        </w:rPr>
      </w:pPr>
      <w:r w:rsidRPr="00A81F77">
        <w:rPr>
          <w:rFonts w:ascii="Times New Roman" w:eastAsia="SchoolBookSanPin" w:hAnsi="Times New Roman" w:cs="Times New Roman"/>
          <w:sz w:val="28"/>
          <w:szCs w:val="28"/>
        </w:rPr>
        <w:t>совершенствование навыков общения со сверстниками и коммуникативных умений в разновозрастной школьной среде;</w:t>
      </w:r>
    </w:p>
    <w:p w:rsidR="00A81F77" w:rsidRPr="00A81F77" w:rsidRDefault="00A81F77" w:rsidP="00A81F77">
      <w:pPr>
        <w:ind w:firstLine="709"/>
        <w:jc w:val="both"/>
        <w:rPr>
          <w:rFonts w:ascii="Times New Roman" w:eastAsia="SchoolBookSanPin" w:hAnsi="Times New Roman" w:cs="Times New Roman"/>
          <w:sz w:val="28"/>
          <w:szCs w:val="28"/>
        </w:rPr>
      </w:pPr>
      <w:r w:rsidRPr="00A81F77">
        <w:rPr>
          <w:rFonts w:ascii="Times New Roman" w:eastAsia="SchoolBookSanPin" w:hAnsi="Times New Roman" w:cs="Times New Roman"/>
          <w:sz w:val="28"/>
          <w:szCs w:val="28"/>
        </w:rPr>
        <w:t>формирование навыков организации своей жизнедеятельности с учетом правил безопасного образа жизни;</w:t>
      </w:r>
    </w:p>
    <w:p w:rsidR="00A81F77" w:rsidRPr="00A81F77" w:rsidRDefault="00A81F77" w:rsidP="00A81F77">
      <w:pPr>
        <w:ind w:firstLine="709"/>
        <w:jc w:val="both"/>
        <w:rPr>
          <w:rFonts w:ascii="Times New Roman" w:eastAsia="SchoolBookSanPin" w:hAnsi="Times New Roman" w:cs="Times New Roman"/>
          <w:sz w:val="28"/>
          <w:szCs w:val="28"/>
        </w:rPr>
      </w:pPr>
      <w:r w:rsidRPr="00A81F77">
        <w:rPr>
          <w:rFonts w:ascii="Times New Roman" w:eastAsia="SchoolBookSanPin" w:hAnsi="Times New Roman" w:cs="Times New Roman"/>
          <w:sz w:val="28"/>
          <w:szCs w:val="28"/>
        </w:rPr>
        <w:t>повышение общей культуры обучающихся, углубление их интереса к познавательной и проектно-исследовательской деятельности с учетом возрастных и индивидуальных особенностей участников;</w:t>
      </w:r>
    </w:p>
    <w:p w:rsidR="00A81F77" w:rsidRPr="00A81F77" w:rsidRDefault="00A81F77" w:rsidP="00A81F77">
      <w:pPr>
        <w:ind w:firstLine="709"/>
        <w:jc w:val="both"/>
        <w:rPr>
          <w:rFonts w:ascii="Times New Roman" w:eastAsia="SchoolBookSanPin" w:hAnsi="Times New Roman" w:cs="Times New Roman"/>
          <w:sz w:val="28"/>
          <w:szCs w:val="28"/>
        </w:rPr>
      </w:pPr>
      <w:r w:rsidRPr="00A81F77">
        <w:rPr>
          <w:rFonts w:ascii="Times New Roman" w:eastAsia="SchoolBookSanPin" w:hAnsi="Times New Roman" w:cs="Times New Roman"/>
          <w:sz w:val="28"/>
          <w:szCs w:val="28"/>
        </w:rPr>
        <w:t>развитие навыков совместной деятельности со сверстниками, становление качеств, обеспечивающих успешность участия в коллективном труде: умение договариваться, подчиняться, руководить, проявлять инициативу, ответственность; становление умений командной работы;</w:t>
      </w:r>
    </w:p>
    <w:p w:rsidR="00A81F77" w:rsidRPr="00A81F77" w:rsidRDefault="00A81F77" w:rsidP="00A81F77">
      <w:pPr>
        <w:ind w:firstLine="709"/>
        <w:jc w:val="both"/>
        <w:rPr>
          <w:rFonts w:ascii="Times New Roman" w:eastAsia="SchoolBookSanPin" w:hAnsi="Times New Roman" w:cs="Times New Roman"/>
          <w:sz w:val="28"/>
          <w:szCs w:val="28"/>
        </w:rPr>
      </w:pPr>
      <w:r w:rsidRPr="00A81F77">
        <w:rPr>
          <w:rFonts w:ascii="Times New Roman" w:eastAsia="SchoolBookSanPin" w:hAnsi="Times New Roman" w:cs="Times New Roman"/>
          <w:sz w:val="28"/>
          <w:szCs w:val="28"/>
        </w:rPr>
        <w:t>поддержка детских объединений, формирование умений ученического самоуправления;</w:t>
      </w:r>
    </w:p>
    <w:p w:rsidR="00A81F77" w:rsidRPr="00A81F77" w:rsidRDefault="00A81F77" w:rsidP="00A81F77">
      <w:pPr>
        <w:ind w:firstLine="709"/>
        <w:jc w:val="both"/>
        <w:rPr>
          <w:rFonts w:ascii="Times New Roman" w:eastAsia="SchoolBookSanPin" w:hAnsi="Times New Roman" w:cs="Times New Roman"/>
          <w:sz w:val="28"/>
          <w:szCs w:val="28"/>
        </w:rPr>
      </w:pPr>
      <w:r w:rsidRPr="00A81F77">
        <w:rPr>
          <w:rFonts w:ascii="Times New Roman" w:eastAsia="SchoolBookSanPin" w:hAnsi="Times New Roman" w:cs="Times New Roman"/>
          <w:sz w:val="28"/>
          <w:szCs w:val="28"/>
        </w:rPr>
        <w:t>формирование культуры поведения в информационной среде.</w:t>
      </w:r>
    </w:p>
    <w:p w:rsidR="00A81F77" w:rsidRDefault="00A81F77" w:rsidP="00A81F77">
      <w:pPr>
        <w:pBdr>
          <w:top w:val="nil"/>
          <w:left w:val="nil"/>
          <w:bottom w:val="nil"/>
          <w:right w:val="nil"/>
          <w:between w:val="nil"/>
        </w:pBdr>
        <w:ind w:firstLine="709"/>
        <w:jc w:val="both"/>
        <w:rPr>
          <w:rFonts w:ascii="Times New Roman" w:eastAsia="SchoolBookSanPin" w:hAnsi="Times New Roman" w:cs="Times New Roman"/>
          <w:sz w:val="28"/>
          <w:szCs w:val="28"/>
        </w:rPr>
      </w:pPr>
      <w:r w:rsidRPr="00A81F77">
        <w:rPr>
          <w:rFonts w:ascii="Times New Roman" w:eastAsia="SchoolBookSanPin" w:hAnsi="Times New Roman" w:cs="Times New Roman"/>
          <w:sz w:val="28"/>
          <w:szCs w:val="28"/>
        </w:rPr>
        <w:lastRenderedPageBreak/>
        <w:t>Внеурочная деятельность организуется по направлениям развития личности обучающегося с учетом намеченных задач внеурочной деятельности. Все ее формы представляются в деятельностных формулировках, что подчеркивает их практико-о</w:t>
      </w:r>
      <w:r>
        <w:rPr>
          <w:rFonts w:ascii="Times New Roman" w:eastAsia="SchoolBookSanPin" w:hAnsi="Times New Roman" w:cs="Times New Roman"/>
          <w:sz w:val="28"/>
          <w:szCs w:val="28"/>
        </w:rPr>
        <w:t xml:space="preserve">риентированные характеристики. </w:t>
      </w:r>
    </w:p>
    <w:p w:rsidR="00A81F77" w:rsidRPr="00A81F77" w:rsidRDefault="00A81F77" w:rsidP="00A81F77">
      <w:pPr>
        <w:pBdr>
          <w:top w:val="nil"/>
          <w:left w:val="nil"/>
          <w:bottom w:val="nil"/>
          <w:right w:val="nil"/>
          <w:between w:val="nil"/>
        </w:pBdr>
        <w:ind w:firstLine="709"/>
        <w:jc w:val="both"/>
        <w:rPr>
          <w:rFonts w:ascii="Times New Roman" w:hAnsi="Times New Roman" w:cs="Times New Roman"/>
          <w:b/>
          <w:sz w:val="28"/>
          <w:szCs w:val="28"/>
        </w:rPr>
      </w:pPr>
      <w:r w:rsidRPr="00A81F77">
        <w:rPr>
          <w:rFonts w:ascii="Times New Roman" w:eastAsia="SchoolBookSanPin" w:hAnsi="Times New Roman" w:cs="Times New Roman"/>
          <w:sz w:val="28"/>
          <w:szCs w:val="28"/>
        </w:rPr>
        <w:t xml:space="preserve">При выборе направлений и отборе содержания обучения МБОУ </w:t>
      </w:r>
      <w:r w:rsidRPr="00A81F77">
        <w:rPr>
          <w:rFonts w:ascii="Times New Roman" w:hAnsi="Times New Roman" w:cs="Times New Roman"/>
          <w:sz w:val="28"/>
          <w:szCs w:val="28"/>
        </w:rPr>
        <w:t xml:space="preserve">«СОШ с.Турты-Хутор им.Хатамаева </w:t>
      </w:r>
      <w:r w:rsidRPr="00A81F77">
        <w:rPr>
          <w:rFonts w:ascii="Times New Roman" w:hAnsi="Times New Roman" w:cs="Times New Roman"/>
          <w:b/>
          <w:sz w:val="28"/>
          <w:szCs w:val="28"/>
        </w:rPr>
        <w:t xml:space="preserve">А.Б.» </w:t>
      </w:r>
      <w:r w:rsidRPr="00A81F77">
        <w:rPr>
          <w:rFonts w:ascii="Times New Roman" w:eastAsia="SchoolBookSanPin" w:hAnsi="Times New Roman" w:cs="Times New Roman"/>
          <w:sz w:val="28"/>
          <w:szCs w:val="28"/>
        </w:rPr>
        <w:t>учитывает:</w:t>
      </w:r>
    </w:p>
    <w:p w:rsidR="00A81F77" w:rsidRPr="00A81F77" w:rsidRDefault="00A81F77" w:rsidP="00A81F77">
      <w:pPr>
        <w:ind w:firstLine="709"/>
        <w:jc w:val="both"/>
        <w:rPr>
          <w:rFonts w:ascii="Times New Roman" w:eastAsia="SchoolBookSanPin" w:hAnsi="Times New Roman" w:cs="Times New Roman"/>
          <w:sz w:val="28"/>
          <w:szCs w:val="28"/>
        </w:rPr>
      </w:pPr>
      <w:r w:rsidRPr="00A81F77">
        <w:rPr>
          <w:rFonts w:ascii="Times New Roman" w:eastAsia="SchoolBookSanPin" w:hAnsi="Times New Roman" w:cs="Times New Roman"/>
          <w:sz w:val="28"/>
          <w:szCs w:val="28"/>
        </w:rPr>
        <w:t>особенности образовательной организации (условия функционирования, тип школы, особенности контингента, кадровый состав);</w:t>
      </w:r>
    </w:p>
    <w:p w:rsidR="00A81F77" w:rsidRPr="00A81F77" w:rsidRDefault="00A81F77" w:rsidP="00A81F77">
      <w:pPr>
        <w:ind w:firstLine="709"/>
        <w:jc w:val="both"/>
        <w:rPr>
          <w:rFonts w:ascii="Times New Roman" w:eastAsia="SchoolBookSanPin" w:hAnsi="Times New Roman" w:cs="Times New Roman"/>
          <w:sz w:val="28"/>
          <w:szCs w:val="28"/>
        </w:rPr>
      </w:pPr>
      <w:r w:rsidRPr="00A81F77">
        <w:rPr>
          <w:rFonts w:ascii="Times New Roman" w:eastAsia="SchoolBookSanPin" w:hAnsi="Times New Roman" w:cs="Times New Roman"/>
          <w:sz w:val="28"/>
          <w:szCs w:val="28"/>
        </w:rPr>
        <w:t>результаты диагностики успеваемости и уровня развития обучающихся, проблемы и трудности их учебной деятельности;</w:t>
      </w:r>
    </w:p>
    <w:p w:rsidR="00A81F77" w:rsidRPr="00A81F77" w:rsidRDefault="00A81F77" w:rsidP="00A81F77">
      <w:pPr>
        <w:ind w:firstLine="709"/>
        <w:jc w:val="both"/>
        <w:rPr>
          <w:rFonts w:ascii="Times New Roman" w:eastAsia="SchoolBookSanPin" w:hAnsi="Times New Roman" w:cs="Times New Roman"/>
          <w:sz w:val="28"/>
          <w:szCs w:val="28"/>
        </w:rPr>
      </w:pPr>
      <w:r w:rsidRPr="00A81F77">
        <w:rPr>
          <w:rFonts w:ascii="Times New Roman" w:eastAsia="SchoolBookSanPin" w:hAnsi="Times New Roman" w:cs="Times New Roman"/>
          <w:sz w:val="28"/>
          <w:szCs w:val="28"/>
        </w:rPr>
        <w:t>возможность обеспечить условия для организации разнообразных внеурочных занятий и их содержательная связь с урочной деятельностью;</w:t>
      </w:r>
    </w:p>
    <w:p w:rsidR="00A81F77" w:rsidRPr="00A81F77" w:rsidRDefault="00A81F77" w:rsidP="00A81F77">
      <w:pPr>
        <w:pBdr>
          <w:top w:val="nil"/>
          <w:left w:val="nil"/>
          <w:bottom w:val="nil"/>
          <w:right w:val="nil"/>
          <w:between w:val="nil"/>
        </w:pBdr>
        <w:ind w:firstLine="709"/>
        <w:jc w:val="both"/>
        <w:rPr>
          <w:rFonts w:ascii="Times New Roman" w:hAnsi="Times New Roman" w:cs="Times New Roman"/>
          <w:b/>
          <w:sz w:val="28"/>
          <w:szCs w:val="28"/>
        </w:rPr>
      </w:pPr>
      <w:r w:rsidRPr="00A81F77">
        <w:rPr>
          <w:rFonts w:ascii="Times New Roman" w:eastAsia="SchoolBookSanPin" w:hAnsi="Times New Roman" w:cs="Times New Roman"/>
          <w:sz w:val="28"/>
          <w:szCs w:val="28"/>
        </w:rPr>
        <w:t>особенности информационно-образовательной среды образовательной организации, национальные и культурные особенности региона.</w:t>
      </w:r>
      <w:r w:rsidRPr="00A81F77">
        <w:rPr>
          <w:rFonts w:ascii="Times New Roman" w:eastAsia="SchoolBookSanPin" w:hAnsi="Times New Roman" w:cs="Times New Roman"/>
          <w:sz w:val="28"/>
          <w:szCs w:val="28"/>
        </w:rPr>
        <w:br/>
        <w:t xml:space="preserve">Общий объем внеурочной деятельности в МБОУ </w:t>
      </w:r>
      <w:r w:rsidRPr="00A81F77">
        <w:rPr>
          <w:rFonts w:ascii="Times New Roman" w:hAnsi="Times New Roman" w:cs="Times New Roman"/>
          <w:sz w:val="28"/>
          <w:szCs w:val="28"/>
        </w:rPr>
        <w:t xml:space="preserve">«СОШ с.Турты-Хутор им.Хатамаева </w:t>
      </w:r>
      <w:r w:rsidRPr="00A81F77">
        <w:rPr>
          <w:rFonts w:ascii="Times New Roman" w:hAnsi="Times New Roman" w:cs="Times New Roman"/>
          <w:b/>
          <w:sz w:val="28"/>
          <w:szCs w:val="28"/>
        </w:rPr>
        <w:t>А.Б.»</w:t>
      </w:r>
      <w:r w:rsidRPr="00A81F77">
        <w:rPr>
          <w:rFonts w:ascii="Times New Roman" w:eastAsia="SchoolBookSanPin" w:hAnsi="Times New Roman" w:cs="Times New Roman"/>
          <w:sz w:val="28"/>
          <w:szCs w:val="28"/>
        </w:rPr>
        <w:t>не превышает 10 часов в неделю.</w:t>
      </w:r>
    </w:p>
    <w:p w:rsidR="00A81F77" w:rsidRPr="00A81F77" w:rsidRDefault="00A81F77" w:rsidP="00A81F77">
      <w:pPr>
        <w:ind w:firstLine="709"/>
        <w:jc w:val="both"/>
        <w:rPr>
          <w:rFonts w:ascii="Times New Roman" w:eastAsia="SchoolBookSanPin" w:hAnsi="Times New Roman" w:cs="Times New Roman"/>
          <w:sz w:val="28"/>
          <w:szCs w:val="28"/>
        </w:rPr>
      </w:pPr>
      <w:r w:rsidRPr="00A81F77">
        <w:rPr>
          <w:rFonts w:ascii="Times New Roman" w:eastAsia="SchoolBookSanPin" w:hAnsi="Times New Roman" w:cs="Times New Roman"/>
          <w:sz w:val="28"/>
          <w:szCs w:val="28"/>
        </w:rPr>
        <w:t xml:space="preserve">Один час в неделю отводится  на внеурочное занятие «Разговоры о важном». </w:t>
      </w:r>
    </w:p>
    <w:p w:rsidR="00A81F77" w:rsidRPr="00A81F77" w:rsidRDefault="00A81F77" w:rsidP="00A81F77">
      <w:pPr>
        <w:ind w:firstLine="709"/>
        <w:jc w:val="both"/>
        <w:rPr>
          <w:rFonts w:ascii="Times New Roman" w:eastAsia="SchoolBookSanPin" w:hAnsi="Times New Roman" w:cs="Times New Roman"/>
          <w:sz w:val="28"/>
          <w:szCs w:val="28"/>
        </w:rPr>
      </w:pPr>
      <w:r w:rsidRPr="00A81F77">
        <w:rPr>
          <w:rFonts w:ascii="Times New Roman" w:eastAsia="SchoolBookSanPin" w:hAnsi="Times New Roman" w:cs="Times New Roman"/>
          <w:sz w:val="28"/>
          <w:szCs w:val="28"/>
        </w:rPr>
        <w:t>Внеурочные занятия «Разговоры о важном» направлены на развитие ценностного отношения обучающихся к сво</w:t>
      </w:r>
      <w:r>
        <w:rPr>
          <w:rFonts w:ascii="Times New Roman" w:eastAsia="SchoolBookSanPin" w:hAnsi="Times New Roman" w:cs="Times New Roman"/>
          <w:sz w:val="28"/>
          <w:szCs w:val="28"/>
        </w:rPr>
        <w:t xml:space="preserve">ей родине – России, населяющим </w:t>
      </w:r>
      <w:r w:rsidRPr="00A81F77">
        <w:rPr>
          <w:rFonts w:ascii="Times New Roman" w:eastAsia="SchoolBookSanPin" w:hAnsi="Times New Roman" w:cs="Times New Roman"/>
          <w:sz w:val="28"/>
          <w:szCs w:val="28"/>
        </w:rPr>
        <w:t xml:space="preserve">ее людям, ее уникальной истории, богатой природе и великой культуре. Внеурочные занятия «Разговоры о важном должны быть направлены на формирование соответствующей внутренней позиции личности обучающегося, необходимой ему для конструктивного и ответственного поведения в обществе.  </w:t>
      </w:r>
    </w:p>
    <w:p w:rsidR="00A81F77" w:rsidRPr="00A81F77" w:rsidRDefault="00A81F77" w:rsidP="00A81F77">
      <w:pPr>
        <w:ind w:firstLine="709"/>
        <w:jc w:val="both"/>
        <w:rPr>
          <w:rFonts w:ascii="Times New Roman" w:eastAsia="SchoolBookSanPin" w:hAnsi="Times New Roman" w:cs="Times New Roman"/>
          <w:sz w:val="28"/>
          <w:szCs w:val="28"/>
        </w:rPr>
      </w:pPr>
      <w:r w:rsidRPr="00A81F77">
        <w:rPr>
          <w:rFonts w:ascii="Times New Roman" w:eastAsia="SchoolBookSanPin" w:hAnsi="Times New Roman" w:cs="Times New Roman"/>
          <w:sz w:val="28"/>
          <w:szCs w:val="28"/>
        </w:rPr>
        <w:lastRenderedPageBreak/>
        <w:t>Основной формат внеурочных занятий «Разговоры о важном» – разговор и (или) беседа с обучающимися. Основные темы занятий связаны с важнейшими аспектами жизни человека в современной России: знанием родной истории и пониманием сложностей современного мира, техническим прогрессом  и сохранением природы, ориентацией в мировой художественной культуре и повседневной культуре поведения, доброжелательным отношением к окружающим и ответственным отношением к собственным поступкам</w:t>
      </w:r>
    </w:p>
    <w:p w:rsidR="00A81F77" w:rsidRPr="00A81F77" w:rsidRDefault="00A81F77" w:rsidP="00A81F77">
      <w:pPr>
        <w:pBdr>
          <w:top w:val="nil"/>
          <w:left w:val="nil"/>
          <w:bottom w:val="nil"/>
          <w:right w:val="nil"/>
          <w:between w:val="nil"/>
        </w:pBdr>
        <w:ind w:firstLine="709"/>
        <w:jc w:val="both"/>
        <w:rPr>
          <w:rFonts w:ascii="Times New Roman" w:hAnsi="Times New Roman" w:cs="Times New Roman"/>
          <w:b/>
          <w:sz w:val="28"/>
          <w:szCs w:val="28"/>
        </w:rPr>
      </w:pPr>
      <w:r w:rsidRPr="00A81F77">
        <w:rPr>
          <w:rFonts w:ascii="Times New Roman" w:eastAsia="SchoolBookSanPin" w:hAnsi="Times New Roman" w:cs="Times New Roman"/>
          <w:sz w:val="28"/>
          <w:szCs w:val="28"/>
        </w:rPr>
        <w:t xml:space="preserve">С учётом образовательных потребностей и интересов обучающихся, запросов родителей (законных представителей) несовершеннолетних обучающихся, возможностей школы  в  МБОУ </w:t>
      </w:r>
      <w:r w:rsidRPr="00A81F77">
        <w:rPr>
          <w:rFonts w:ascii="Times New Roman" w:hAnsi="Times New Roman" w:cs="Times New Roman"/>
          <w:sz w:val="28"/>
          <w:szCs w:val="28"/>
        </w:rPr>
        <w:t xml:space="preserve">«СОШ с.Турты-Хутор им.Хатамаева </w:t>
      </w:r>
      <w:r w:rsidRPr="00A81F77">
        <w:rPr>
          <w:rFonts w:ascii="Times New Roman" w:hAnsi="Times New Roman" w:cs="Times New Roman"/>
          <w:b/>
          <w:sz w:val="28"/>
          <w:szCs w:val="28"/>
        </w:rPr>
        <w:t xml:space="preserve">А.Б.» </w:t>
      </w:r>
      <w:r w:rsidRPr="00A81F77">
        <w:rPr>
          <w:rFonts w:ascii="Times New Roman" w:eastAsia="SchoolBookSanPin" w:hAnsi="Times New Roman" w:cs="Times New Roman"/>
          <w:sz w:val="28"/>
          <w:szCs w:val="28"/>
        </w:rPr>
        <w:t xml:space="preserve">реализуются следующие </w:t>
      </w:r>
      <w:r w:rsidRPr="00A81F77">
        <w:rPr>
          <w:rFonts w:ascii="Times New Roman" w:eastAsia="SchoolBookSanPin" w:hAnsi="Times New Roman" w:cs="Times New Roman"/>
          <w:b/>
          <w:sz w:val="28"/>
          <w:szCs w:val="28"/>
        </w:rPr>
        <w:t>направления внеурочной деятельности.</w:t>
      </w:r>
    </w:p>
    <w:p w:rsidR="00A81F77" w:rsidRPr="00A81F77" w:rsidRDefault="00A81F77" w:rsidP="00A81F77">
      <w:pPr>
        <w:ind w:firstLine="709"/>
        <w:jc w:val="both"/>
        <w:rPr>
          <w:rFonts w:ascii="Times New Roman" w:eastAsia="SchoolBookSanPin" w:hAnsi="Times New Roman" w:cs="Times New Roman"/>
          <w:sz w:val="28"/>
          <w:szCs w:val="28"/>
        </w:rPr>
      </w:pPr>
      <w:r w:rsidRPr="00A81F77">
        <w:rPr>
          <w:rFonts w:ascii="Times New Roman" w:eastAsia="SchoolBookSanPin" w:hAnsi="Times New Roman" w:cs="Times New Roman"/>
          <w:sz w:val="28"/>
          <w:szCs w:val="28"/>
        </w:rPr>
        <w:t>1. </w:t>
      </w:r>
      <w:r w:rsidRPr="00A81F77">
        <w:rPr>
          <w:rFonts w:ascii="Times New Roman" w:eastAsia="SchoolBookSanPin" w:hAnsi="Times New Roman" w:cs="Times New Roman"/>
          <w:bCs/>
          <w:sz w:val="28"/>
          <w:szCs w:val="28"/>
        </w:rPr>
        <w:t xml:space="preserve">Спортивно-оздоровительная деятельность </w:t>
      </w:r>
      <w:r w:rsidRPr="00A81F77">
        <w:rPr>
          <w:rFonts w:ascii="Times New Roman" w:eastAsia="SchoolBookSanPin" w:hAnsi="Times New Roman" w:cs="Times New Roman"/>
          <w:sz w:val="28"/>
          <w:szCs w:val="28"/>
        </w:rPr>
        <w:t>направлена на физическое развитие школьника, углубление знаний об организации жизни и деятельности с учетом соблюдения правил здорового безопасного образа жизни.</w:t>
      </w:r>
    </w:p>
    <w:p w:rsidR="00A81F77" w:rsidRPr="00A81F77" w:rsidRDefault="00A81F77" w:rsidP="00A81F77">
      <w:pPr>
        <w:ind w:firstLine="709"/>
        <w:jc w:val="both"/>
        <w:rPr>
          <w:rFonts w:ascii="Times New Roman" w:eastAsia="SchoolBookSanPin" w:hAnsi="Times New Roman" w:cs="Times New Roman"/>
          <w:sz w:val="28"/>
          <w:szCs w:val="28"/>
        </w:rPr>
      </w:pPr>
      <w:r w:rsidRPr="00A81F77">
        <w:rPr>
          <w:rFonts w:ascii="Times New Roman" w:eastAsia="SchoolBookSanPin" w:hAnsi="Times New Roman" w:cs="Times New Roman"/>
          <w:sz w:val="28"/>
          <w:szCs w:val="28"/>
        </w:rPr>
        <w:t>2 </w:t>
      </w:r>
      <w:r w:rsidRPr="00A81F77">
        <w:rPr>
          <w:rFonts w:ascii="Times New Roman" w:eastAsia="SchoolBookSanPin" w:hAnsi="Times New Roman" w:cs="Times New Roman"/>
          <w:bCs/>
          <w:sz w:val="28"/>
          <w:szCs w:val="28"/>
        </w:rPr>
        <w:t xml:space="preserve">Проектно-исследовательская деятельность </w:t>
      </w:r>
      <w:r w:rsidRPr="00A81F77">
        <w:rPr>
          <w:rFonts w:ascii="Times New Roman" w:eastAsia="SchoolBookSanPin" w:hAnsi="Times New Roman" w:cs="Times New Roman"/>
          <w:sz w:val="28"/>
          <w:szCs w:val="28"/>
        </w:rPr>
        <w:t>организуется как углубленное изучение учебных предметов в процессе совместной деятельности по выполнению проектов.</w:t>
      </w:r>
    </w:p>
    <w:p w:rsidR="00A81F77" w:rsidRPr="00A81F77" w:rsidRDefault="00A81F77" w:rsidP="00A81F77">
      <w:pPr>
        <w:ind w:firstLine="709"/>
        <w:jc w:val="both"/>
        <w:rPr>
          <w:rFonts w:ascii="Times New Roman" w:eastAsia="SchoolBookSanPin" w:hAnsi="Times New Roman" w:cs="Times New Roman"/>
          <w:sz w:val="28"/>
          <w:szCs w:val="28"/>
        </w:rPr>
      </w:pPr>
      <w:r w:rsidRPr="00A81F77">
        <w:rPr>
          <w:rFonts w:ascii="Times New Roman" w:eastAsia="SchoolBookSanPin" w:hAnsi="Times New Roman" w:cs="Times New Roman"/>
          <w:sz w:val="28"/>
          <w:szCs w:val="28"/>
        </w:rPr>
        <w:t>3 . </w:t>
      </w:r>
      <w:r w:rsidRPr="00A81F77">
        <w:rPr>
          <w:rFonts w:ascii="Times New Roman" w:eastAsia="SchoolBookSanPin" w:hAnsi="Times New Roman" w:cs="Times New Roman"/>
          <w:bCs/>
          <w:sz w:val="28"/>
          <w:szCs w:val="28"/>
        </w:rPr>
        <w:t xml:space="preserve">Коммуникативная деятельность </w:t>
      </w:r>
      <w:r w:rsidRPr="00A81F77">
        <w:rPr>
          <w:rFonts w:ascii="Times New Roman" w:eastAsia="SchoolBookSanPin" w:hAnsi="Times New Roman" w:cs="Times New Roman"/>
          <w:sz w:val="28"/>
          <w:szCs w:val="28"/>
        </w:rPr>
        <w:t>направлена на совершенствование функциональной коммуникативной грамотности, культуры диалогического общения и словесного творчества.</w:t>
      </w:r>
    </w:p>
    <w:p w:rsidR="00A81F77" w:rsidRPr="00A81F77" w:rsidRDefault="00A81F77" w:rsidP="00A81F77">
      <w:pPr>
        <w:ind w:firstLine="709"/>
        <w:jc w:val="both"/>
        <w:rPr>
          <w:rFonts w:ascii="Times New Roman" w:eastAsia="SchoolBookSanPin" w:hAnsi="Times New Roman" w:cs="Times New Roman"/>
          <w:sz w:val="28"/>
          <w:szCs w:val="28"/>
        </w:rPr>
      </w:pPr>
      <w:r w:rsidRPr="00A81F77">
        <w:rPr>
          <w:rFonts w:ascii="Times New Roman" w:eastAsia="SchoolBookSanPin" w:hAnsi="Times New Roman" w:cs="Times New Roman"/>
          <w:sz w:val="28"/>
          <w:szCs w:val="28"/>
        </w:rPr>
        <w:t>4. </w:t>
      </w:r>
      <w:r w:rsidRPr="00A81F77">
        <w:rPr>
          <w:rFonts w:ascii="Times New Roman" w:eastAsia="SchoolBookSanPin" w:hAnsi="Times New Roman" w:cs="Times New Roman"/>
          <w:bCs/>
          <w:sz w:val="28"/>
          <w:szCs w:val="28"/>
        </w:rPr>
        <w:t xml:space="preserve">Художественно-эстетическая творческая деятельность </w:t>
      </w:r>
      <w:r w:rsidRPr="00A81F77">
        <w:rPr>
          <w:rFonts w:ascii="Times New Roman" w:eastAsia="SchoolBookSanPin" w:hAnsi="Times New Roman" w:cs="Times New Roman"/>
          <w:sz w:val="28"/>
          <w:szCs w:val="28"/>
        </w:rPr>
        <w:t>организуется как система разнообразных творческих мастерских по развитию художественного творчества, способности к импровизации, драматизации, выразительному чтению, а также становлению умений участвовать в театрализованной деятельности.</w:t>
      </w:r>
    </w:p>
    <w:p w:rsidR="00A81F77" w:rsidRPr="00A81F77" w:rsidRDefault="00A81F77" w:rsidP="00A81F77">
      <w:pPr>
        <w:ind w:firstLine="709"/>
        <w:jc w:val="both"/>
        <w:rPr>
          <w:rFonts w:ascii="Times New Roman" w:eastAsia="SchoolBookSanPin" w:hAnsi="Times New Roman" w:cs="Times New Roman"/>
          <w:sz w:val="28"/>
          <w:szCs w:val="28"/>
        </w:rPr>
      </w:pPr>
      <w:r w:rsidRPr="00A81F77">
        <w:rPr>
          <w:rFonts w:ascii="Times New Roman" w:eastAsia="SchoolBookSanPin" w:hAnsi="Times New Roman" w:cs="Times New Roman"/>
          <w:sz w:val="28"/>
          <w:szCs w:val="28"/>
        </w:rPr>
        <w:t>5. </w:t>
      </w:r>
      <w:r w:rsidRPr="00A81F77">
        <w:rPr>
          <w:rFonts w:ascii="Times New Roman" w:eastAsia="SchoolBookSanPin" w:hAnsi="Times New Roman" w:cs="Times New Roman"/>
          <w:bCs/>
          <w:sz w:val="28"/>
          <w:szCs w:val="28"/>
        </w:rPr>
        <w:t xml:space="preserve">Информационная культура </w:t>
      </w:r>
      <w:r w:rsidRPr="00A81F77">
        <w:rPr>
          <w:rFonts w:ascii="Times New Roman" w:eastAsia="SchoolBookSanPin" w:hAnsi="Times New Roman" w:cs="Times New Roman"/>
          <w:sz w:val="28"/>
          <w:szCs w:val="28"/>
        </w:rPr>
        <w:t>предполагает учебные курсы в рамках внеурочной деятельности, которые формируют представления обучающихся о разнообразных современных информационных средствах и навыки выполнения разных видов работ на компьютере.</w:t>
      </w:r>
    </w:p>
    <w:p w:rsidR="00A81F77" w:rsidRPr="00A81F77" w:rsidRDefault="00A81F77" w:rsidP="00A81F77">
      <w:pPr>
        <w:ind w:firstLine="709"/>
        <w:jc w:val="both"/>
        <w:rPr>
          <w:rFonts w:ascii="Times New Roman" w:eastAsia="SchoolBookSanPin" w:hAnsi="Times New Roman" w:cs="Times New Roman"/>
          <w:sz w:val="28"/>
          <w:szCs w:val="28"/>
        </w:rPr>
      </w:pPr>
      <w:r w:rsidRPr="00A81F77">
        <w:rPr>
          <w:rFonts w:ascii="Times New Roman" w:eastAsia="SchoolBookSanPin" w:hAnsi="Times New Roman" w:cs="Times New Roman"/>
          <w:sz w:val="28"/>
          <w:szCs w:val="28"/>
        </w:rPr>
        <w:lastRenderedPageBreak/>
        <w:t>6. </w:t>
      </w:r>
      <w:r w:rsidRPr="00A81F77">
        <w:rPr>
          <w:rFonts w:ascii="Times New Roman" w:eastAsia="SchoolBookSanPin" w:hAnsi="Times New Roman" w:cs="Times New Roman"/>
          <w:bCs/>
          <w:sz w:val="28"/>
          <w:szCs w:val="28"/>
        </w:rPr>
        <w:t xml:space="preserve">Интеллектуальные марафоны </w:t>
      </w:r>
      <w:r w:rsidRPr="00A81F77">
        <w:rPr>
          <w:rFonts w:ascii="Times New Roman" w:eastAsia="SchoolBookSanPin" w:hAnsi="Times New Roman" w:cs="Times New Roman"/>
          <w:sz w:val="28"/>
          <w:szCs w:val="28"/>
        </w:rPr>
        <w:t>организуются через систему интеллектуальных соревновательных мероприятий, которые призваны развивать общую культуру и эрудицию обучающегося, его познавательные интересу и способности к самообразованию.</w:t>
      </w:r>
    </w:p>
    <w:p w:rsidR="00A81F77" w:rsidRPr="00A81F77" w:rsidRDefault="00A81F77" w:rsidP="00A81F77">
      <w:pPr>
        <w:ind w:firstLine="709"/>
        <w:jc w:val="both"/>
        <w:rPr>
          <w:rFonts w:ascii="Times New Roman" w:eastAsia="SchoolBookSanPin" w:hAnsi="Times New Roman" w:cs="Times New Roman"/>
          <w:sz w:val="28"/>
          <w:szCs w:val="28"/>
        </w:rPr>
      </w:pPr>
      <w:r w:rsidRPr="00A81F77">
        <w:rPr>
          <w:rFonts w:ascii="Times New Roman" w:eastAsia="SchoolBookSanPin" w:hAnsi="Times New Roman" w:cs="Times New Roman"/>
          <w:sz w:val="28"/>
          <w:szCs w:val="28"/>
        </w:rPr>
        <w:t>7. </w:t>
      </w:r>
      <w:r w:rsidRPr="00A81F77">
        <w:rPr>
          <w:rFonts w:ascii="Times New Roman" w:eastAsia="SchoolBookSanPin" w:hAnsi="Times New Roman" w:cs="Times New Roman"/>
          <w:bCs/>
          <w:sz w:val="28"/>
          <w:szCs w:val="28"/>
        </w:rPr>
        <w:t xml:space="preserve">«Учение с увлечением!» </w:t>
      </w:r>
      <w:r w:rsidRPr="00A81F77">
        <w:rPr>
          <w:rFonts w:ascii="Times New Roman" w:eastAsia="SchoolBookSanPin" w:hAnsi="Times New Roman" w:cs="Times New Roman"/>
          <w:sz w:val="28"/>
          <w:szCs w:val="28"/>
        </w:rPr>
        <w:t>включает систему занятий в зоне ближайшего развития, когда учитель непосредственно помогает обучающемуся преодолеть трудности, возникшие при изучении разных предметов.</w:t>
      </w:r>
    </w:p>
    <w:p w:rsidR="00A81F77" w:rsidRPr="00A81F77" w:rsidRDefault="00A81F77" w:rsidP="00A81F77">
      <w:pPr>
        <w:keepNext/>
        <w:suppressAutoHyphens/>
        <w:autoSpaceDE w:val="0"/>
        <w:autoSpaceDN w:val="0"/>
        <w:adjustRightInd w:val="0"/>
        <w:spacing w:before="113" w:after="240"/>
        <w:jc w:val="center"/>
        <w:textAlignment w:val="center"/>
        <w:rPr>
          <w:rFonts w:ascii="Times New Roman" w:hAnsi="Times New Roman" w:cs="Times New Roman"/>
          <w:bCs/>
          <w:caps/>
          <w:position w:val="6"/>
          <w:sz w:val="28"/>
          <w:szCs w:val="28"/>
        </w:rPr>
      </w:pPr>
      <w:r w:rsidRPr="00A81F77">
        <w:rPr>
          <w:rFonts w:ascii="Times New Roman" w:hAnsi="Times New Roman" w:cs="Times New Roman"/>
          <w:b/>
          <w:sz w:val="28"/>
          <w:szCs w:val="28"/>
        </w:rPr>
        <w:t xml:space="preserve">План внеурочной деятельности 1-4 классов на 2023-2024 учебный год                            </w:t>
      </w:r>
    </w:p>
    <w:p w:rsidR="00A81F77" w:rsidRPr="00A81F77" w:rsidRDefault="00A81F77" w:rsidP="00A81F77">
      <w:pPr>
        <w:ind w:firstLine="709"/>
        <w:jc w:val="both"/>
        <w:rPr>
          <w:rFonts w:ascii="Times New Roman" w:hAnsi="Times New Roman" w:cs="Times New Roman"/>
          <w:sz w:val="28"/>
          <w:szCs w:val="28"/>
        </w:rPr>
      </w:pPr>
      <w:r w:rsidRPr="00A81F77">
        <w:rPr>
          <w:rFonts w:ascii="Times New Roman" w:hAnsi="Times New Roman" w:cs="Times New Roman"/>
          <w:sz w:val="28"/>
          <w:szCs w:val="28"/>
        </w:rPr>
        <w:t>План внеурочной деятельности является организационным механизмом реализации основной образовательной программы начального общего образования. План внеурочной деятельности обеспечивает учет индивидуальных особенностей и потребностей обучающихся через организацию внеурочной деятельности. Внеурочная деятельность организуется через такие формы, как экскурсии, кружки, секции, «круглые столы», конференции, диспуты, школьные научные общества, олимпиады, соревнования, поисковые и научные исследования, общественно полезные практики.</w:t>
      </w:r>
    </w:p>
    <w:p w:rsidR="00A81F77" w:rsidRPr="00A81F77" w:rsidRDefault="00A81F77" w:rsidP="00A81F77">
      <w:pPr>
        <w:ind w:firstLine="709"/>
        <w:jc w:val="both"/>
        <w:rPr>
          <w:rFonts w:ascii="Times New Roman" w:hAnsi="Times New Roman" w:cs="Times New Roman"/>
          <w:sz w:val="28"/>
          <w:szCs w:val="28"/>
        </w:rPr>
      </w:pPr>
      <w:r w:rsidRPr="00A81F77">
        <w:rPr>
          <w:rFonts w:ascii="Times New Roman" w:hAnsi="Times New Roman" w:cs="Times New Roman"/>
          <w:sz w:val="28"/>
          <w:szCs w:val="28"/>
        </w:rPr>
        <w:t>План внеурочной деятельности общеобразовательной организации определяет состав и структуру направлений, формы организации, объем внеурочной деятельности для обучающихся (до 1320 часов за четыре года обучения) с учетом интересов обучающихся и возможностей общеобразовательной организации.</w:t>
      </w:r>
    </w:p>
    <w:p w:rsidR="00A81F77" w:rsidRPr="00A81F77" w:rsidRDefault="00A81F77" w:rsidP="00A81F77">
      <w:pPr>
        <w:ind w:firstLine="709"/>
        <w:jc w:val="both"/>
        <w:rPr>
          <w:rFonts w:ascii="Times New Roman" w:hAnsi="Times New Roman" w:cs="Times New Roman"/>
          <w:sz w:val="28"/>
          <w:szCs w:val="28"/>
        </w:rPr>
      </w:pPr>
      <w:r w:rsidRPr="00A81F77">
        <w:rPr>
          <w:rFonts w:ascii="Times New Roman" w:hAnsi="Times New Roman" w:cs="Times New Roman"/>
          <w:sz w:val="28"/>
          <w:szCs w:val="28"/>
        </w:rPr>
        <w:t>МБОУ «СОШ с.Турты-Хутор им.Хатамаева А.Б.» самостоятельно разрабатывает и утверждает план внеурочной деятельности, определяя формы организации образовательного процесса, чередование учебной и внеурочной деятельности в рамках реализации основной образовательной программы начального общего образования. Расписание уроков составляется отдельно для уроков и внеурочных занятий.</w:t>
      </w:r>
    </w:p>
    <w:p w:rsidR="00A81F77" w:rsidRPr="00A81F77" w:rsidRDefault="00A81F77" w:rsidP="00A81F77">
      <w:pPr>
        <w:autoSpaceDE w:val="0"/>
        <w:autoSpaceDN w:val="0"/>
        <w:adjustRightInd w:val="0"/>
        <w:ind w:firstLine="709"/>
        <w:jc w:val="both"/>
        <w:textAlignment w:val="center"/>
        <w:rPr>
          <w:rFonts w:ascii="Times New Roman" w:hAnsi="Times New Roman" w:cs="Times New Roman"/>
          <w:color w:val="000000"/>
          <w:sz w:val="28"/>
          <w:szCs w:val="28"/>
        </w:rPr>
      </w:pPr>
      <w:r w:rsidRPr="00A81F77">
        <w:rPr>
          <w:rFonts w:ascii="Times New Roman" w:hAnsi="Times New Roman" w:cs="Times New Roman"/>
          <w:color w:val="000000"/>
          <w:sz w:val="28"/>
          <w:szCs w:val="28"/>
        </w:rPr>
        <w:t>Внеурочная деятельность в соответствии с требованиями ФГОС НОО направлена на достижение планируемых результатов освоения программы начального общего образования с учётом выбора участниками образовательных отношений учебных курсов внеурочной деятельности из перечня, предлагаемого образовательной организацией.</w:t>
      </w:r>
    </w:p>
    <w:p w:rsidR="00A81F77" w:rsidRPr="00A81F77" w:rsidRDefault="00A81F77" w:rsidP="00A81F77">
      <w:pPr>
        <w:autoSpaceDE w:val="0"/>
        <w:autoSpaceDN w:val="0"/>
        <w:adjustRightInd w:val="0"/>
        <w:ind w:firstLine="709"/>
        <w:jc w:val="both"/>
        <w:textAlignment w:val="center"/>
        <w:rPr>
          <w:rFonts w:ascii="Times New Roman" w:hAnsi="Times New Roman" w:cs="Times New Roman"/>
          <w:color w:val="000000"/>
          <w:sz w:val="28"/>
          <w:szCs w:val="28"/>
        </w:rPr>
      </w:pPr>
      <w:r w:rsidRPr="00A81F77">
        <w:rPr>
          <w:rFonts w:ascii="Times New Roman" w:hAnsi="Times New Roman" w:cs="Times New Roman"/>
          <w:color w:val="000000"/>
          <w:sz w:val="28"/>
          <w:szCs w:val="28"/>
        </w:rPr>
        <w:lastRenderedPageBreak/>
        <w:t>Содержание данных занятий должно формироваться с учётом пожеланий обучающихся и их родителей (законных представителей) и осуществляться посредством различных форм организации, отличных от урочной системы обучения, таких как экскурсии, хоровые студии, секции, круглые столы, конференции, олимпиады, конкурсы, соревнования, спортивные клубы, общественно полезные практики и т. д.</w:t>
      </w:r>
    </w:p>
    <w:p w:rsidR="00A81F77" w:rsidRPr="00A81F77" w:rsidRDefault="00A81F77" w:rsidP="00A81F77">
      <w:pPr>
        <w:autoSpaceDE w:val="0"/>
        <w:autoSpaceDN w:val="0"/>
        <w:adjustRightInd w:val="0"/>
        <w:ind w:firstLine="709"/>
        <w:jc w:val="both"/>
        <w:textAlignment w:val="center"/>
        <w:rPr>
          <w:rFonts w:ascii="Times New Roman" w:hAnsi="Times New Roman" w:cs="Times New Roman"/>
          <w:color w:val="000000"/>
          <w:sz w:val="28"/>
          <w:szCs w:val="28"/>
        </w:rPr>
      </w:pPr>
      <w:r w:rsidRPr="00A81F77">
        <w:rPr>
          <w:rFonts w:ascii="Times New Roman" w:hAnsi="Times New Roman" w:cs="Times New Roman"/>
          <w:color w:val="000000"/>
          <w:sz w:val="28"/>
          <w:szCs w:val="28"/>
        </w:rPr>
        <w:t>При организации внеурочной деятельности обучающихся могут использоваться возможности организаций дополнительного образования (учреждения культуры, спорта). В целях организации внеурочной деятельности образовательная организация может заключать договоры с учреждениями дополнительного образования.</w:t>
      </w:r>
    </w:p>
    <w:p w:rsidR="00A81F77" w:rsidRPr="00A81F77" w:rsidRDefault="00A81F77" w:rsidP="00A81F77">
      <w:pPr>
        <w:ind w:firstLine="709"/>
        <w:jc w:val="both"/>
        <w:rPr>
          <w:rFonts w:ascii="Times New Roman" w:hAnsi="Times New Roman" w:cs="Times New Roman"/>
          <w:color w:val="000000"/>
          <w:sz w:val="28"/>
          <w:szCs w:val="28"/>
        </w:rPr>
      </w:pPr>
      <w:r w:rsidRPr="00A81F77">
        <w:rPr>
          <w:rFonts w:ascii="Times New Roman" w:hAnsi="Times New Roman" w:cs="Times New Roman"/>
          <w:color w:val="000000"/>
          <w:sz w:val="28"/>
          <w:szCs w:val="28"/>
        </w:rPr>
        <w:t>План реализует индивидуальный подход в процессе внеурочной деятельности, позволяя обучающимся раскрыть свои творческие способности и интересы.</w:t>
      </w:r>
    </w:p>
    <w:p w:rsidR="00A81F77" w:rsidRPr="00A81F77" w:rsidRDefault="00A81F77" w:rsidP="00A81F77">
      <w:pPr>
        <w:ind w:firstLine="709"/>
        <w:jc w:val="both"/>
        <w:rPr>
          <w:rFonts w:ascii="Times New Roman" w:hAnsi="Times New Roman" w:cs="Times New Roman"/>
          <w:sz w:val="28"/>
          <w:szCs w:val="28"/>
        </w:rPr>
      </w:pPr>
      <w:r w:rsidRPr="00A81F77">
        <w:rPr>
          <w:rFonts w:ascii="Times New Roman" w:hAnsi="Times New Roman" w:cs="Times New Roman"/>
          <w:color w:val="000000"/>
          <w:sz w:val="28"/>
          <w:szCs w:val="28"/>
        </w:rPr>
        <w:t xml:space="preserve"> Занятия  проводятся на базе школы в   учебных кабинетах, в спортивном зале, читальном зале.</w:t>
      </w:r>
      <w:r w:rsidRPr="00A81F77">
        <w:rPr>
          <w:rFonts w:ascii="Times New Roman" w:hAnsi="Times New Roman" w:cs="Times New Roman"/>
          <w:sz w:val="28"/>
          <w:szCs w:val="28"/>
        </w:rPr>
        <w:t xml:space="preserve"> Занятия по внеурочной деятельности проводятся учителями начальных классов.</w:t>
      </w:r>
    </w:p>
    <w:p w:rsidR="00A81F77" w:rsidRPr="00A81F77" w:rsidRDefault="00A81F77" w:rsidP="00A81F77">
      <w:pPr>
        <w:ind w:firstLine="709"/>
        <w:jc w:val="both"/>
        <w:rPr>
          <w:rFonts w:ascii="Times New Roman" w:hAnsi="Times New Roman" w:cs="Times New Roman"/>
          <w:sz w:val="28"/>
          <w:szCs w:val="28"/>
        </w:rPr>
      </w:pPr>
      <w:r w:rsidRPr="00A81F77">
        <w:rPr>
          <w:rFonts w:ascii="Times New Roman" w:hAnsi="Times New Roman" w:cs="Times New Roman"/>
          <w:color w:val="000000"/>
          <w:sz w:val="28"/>
          <w:szCs w:val="28"/>
        </w:rPr>
        <w:t>Таким образом, план  внеурочной деятельности  на 2023/2024 учебный год создаёт условия для повышения качества образования, обеспечивает развитие личности обучающихся, способствует самоопределению учащихся в выборе профиля обучения с учетом возможностей педагогического коллектива</w:t>
      </w:r>
    </w:p>
    <w:p w:rsidR="00A81F77" w:rsidRPr="00A81F77" w:rsidRDefault="00A81F77" w:rsidP="00A81F77">
      <w:pPr>
        <w:jc w:val="center"/>
        <w:rPr>
          <w:rFonts w:ascii="Times New Roman" w:hAnsi="Times New Roman" w:cs="Times New Roman"/>
          <w:b/>
          <w:sz w:val="28"/>
          <w:szCs w:val="28"/>
        </w:rPr>
      </w:pPr>
      <w:r w:rsidRPr="00A81F77">
        <w:rPr>
          <w:rFonts w:ascii="Times New Roman" w:hAnsi="Times New Roman" w:cs="Times New Roman"/>
          <w:b/>
          <w:sz w:val="28"/>
          <w:szCs w:val="28"/>
        </w:rPr>
        <w:t>Режим внеурочной деятельности на 2023-2024 учебный год</w:t>
      </w:r>
    </w:p>
    <w:p w:rsidR="00BE43E4" w:rsidRDefault="00A81F77" w:rsidP="00BE43E4">
      <w:pPr>
        <w:jc w:val="both"/>
        <w:rPr>
          <w:rFonts w:ascii="Times New Roman" w:hAnsi="Times New Roman" w:cs="Times New Roman"/>
          <w:sz w:val="28"/>
          <w:szCs w:val="28"/>
        </w:rPr>
      </w:pPr>
      <w:r w:rsidRPr="00A81F77">
        <w:rPr>
          <w:rFonts w:ascii="Times New Roman" w:hAnsi="Times New Roman" w:cs="Times New Roman"/>
          <w:sz w:val="28"/>
          <w:szCs w:val="28"/>
        </w:rPr>
        <w:t>Внеурочная деятельность в I-IV классах осуществляется в режиме работы школы. Занятия внеурочной деятельности начинаются через 30 минут после окончания уроков, включая обед, в соответствии с санитарно-эпидемиологическими нормами и нормативами. Внеурочная деятельность реализуется  в каждом классе для всех обучающихся класса. Занятия проводят учителя начальных классов, ежедневно  по 1 занятию, продолжительность одного занятия - 40 минут, согласно школьному Положению о внеурочной деятельности.  После окончания занятий внеурочной деятельности обучающиеся уходят домой.</w:t>
      </w:r>
    </w:p>
    <w:p w:rsidR="00A81F77" w:rsidRPr="00BE43E4" w:rsidRDefault="00A81F77" w:rsidP="00BE43E4">
      <w:pPr>
        <w:jc w:val="center"/>
        <w:rPr>
          <w:rFonts w:ascii="Times New Roman" w:hAnsi="Times New Roman" w:cs="Times New Roman"/>
          <w:sz w:val="28"/>
          <w:szCs w:val="28"/>
        </w:rPr>
      </w:pPr>
      <w:r w:rsidRPr="00A81F77">
        <w:rPr>
          <w:rFonts w:ascii="Times New Roman" w:hAnsi="Times New Roman" w:cs="Times New Roman"/>
          <w:b/>
          <w:sz w:val="28"/>
          <w:szCs w:val="28"/>
        </w:rPr>
        <w:lastRenderedPageBreak/>
        <w:t>Направления внеурочной деятельности</w:t>
      </w:r>
    </w:p>
    <w:p w:rsidR="00A81F77" w:rsidRPr="00A81F77" w:rsidRDefault="00A81F77" w:rsidP="00A81F77">
      <w:pPr>
        <w:ind w:firstLine="709"/>
        <w:jc w:val="both"/>
        <w:rPr>
          <w:rFonts w:ascii="Times New Roman" w:hAnsi="Times New Roman" w:cs="Times New Roman"/>
          <w:sz w:val="28"/>
          <w:szCs w:val="28"/>
        </w:rPr>
      </w:pPr>
      <w:r w:rsidRPr="00A81F77">
        <w:rPr>
          <w:rFonts w:ascii="Times New Roman" w:hAnsi="Times New Roman" w:cs="Times New Roman"/>
          <w:sz w:val="28"/>
          <w:szCs w:val="28"/>
        </w:rPr>
        <w:t>Согласно рекомендациям Академии Минпросвещения России выделяются следующие направления внеурочной деятельности:</w:t>
      </w:r>
    </w:p>
    <w:p w:rsidR="00A81F77" w:rsidRPr="00A81F77" w:rsidRDefault="00A81F77" w:rsidP="00A81F77">
      <w:pPr>
        <w:ind w:firstLine="709"/>
        <w:jc w:val="both"/>
        <w:rPr>
          <w:rFonts w:ascii="Times New Roman" w:hAnsi="Times New Roman" w:cs="Times New Roman"/>
          <w:sz w:val="28"/>
          <w:szCs w:val="28"/>
        </w:rPr>
      </w:pPr>
      <w:r w:rsidRPr="00A81F77">
        <w:rPr>
          <w:rFonts w:ascii="Times New Roman" w:hAnsi="Times New Roman" w:cs="Times New Roman"/>
          <w:b/>
          <w:sz w:val="28"/>
          <w:szCs w:val="28"/>
        </w:rPr>
        <w:t>1 час в неделю</w:t>
      </w:r>
      <w:r w:rsidRPr="00A81F77">
        <w:rPr>
          <w:rFonts w:ascii="Times New Roman" w:hAnsi="Times New Roman" w:cs="Times New Roman"/>
          <w:sz w:val="28"/>
          <w:szCs w:val="28"/>
        </w:rPr>
        <w:t xml:space="preserve"> из возможных 10 часов внеурочной деятельности рекомендуется отводить на занятие </w:t>
      </w:r>
      <w:r w:rsidRPr="00A81F77">
        <w:rPr>
          <w:rFonts w:ascii="Times New Roman" w:hAnsi="Times New Roman" w:cs="Times New Roman"/>
          <w:b/>
          <w:sz w:val="28"/>
          <w:szCs w:val="28"/>
        </w:rPr>
        <w:t>«Разговор о важном».</w:t>
      </w:r>
      <w:r w:rsidRPr="00A81F77">
        <w:rPr>
          <w:rFonts w:ascii="Times New Roman" w:hAnsi="Times New Roman" w:cs="Times New Roman"/>
          <w:sz w:val="28"/>
          <w:szCs w:val="28"/>
        </w:rPr>
        <w:t xml:space="preserve"> Главной целью таких занятий должно стать развитие ценностного отношения школьников к своей родине - России, населяющим ее людям, ее уникальной истории, богатой природе и великой культуре. Занятия направлены на формирование соответствующей внутренней позиции личности школьника, необходимой ему для конструктивного и ответственного поведения в обществе. Основные темы занятий будут связаны с важнейшими аспектами жизни человека в современной России: знанием родной истории и пониманием сложностей современного мира, техническим прогрессом и сохранением природы и, ориентацией в мировой художественной культуре и повседневной культуре поведения, доброжелательным отношением к окружающим и ответственным отношением к собственным поступкам. События, люди, их деяния и идеи – все это может стать предметом бесед классных руководителей со своими классами.</w:t>
      </w:r>
    </w:p>
    <w:p w:rsidR="00A81F77" w:rsidRPr="00A81F77" w:rsidRDefault="00A81F77" w:rsidP="00A81F77">
      <w:pPr>
        <w:ind w:firstLine="709"/>
        <w:jc w:val="both"/>
        <w:rPr>
          <w:rFonts w:ascii="Times New Roman" w:hAnsi="Times New Roman" w:cs="Times New Roman"/>
          <w:sz w:val="28"/>
          <w:szCs w:val="28"/>
        </w:rPr>
      </w:pPr>
      <w:r w:rsidRPr="00A81F77">
        <w:rPr>
          <w:rFonts w:ascii="Times New Roman" w:hAnsi="Times New Roman" w:cs="Times New Roman"/>
          <w:b/>
          <w:sz w:val="28"/>
          <w:szCs w:val="28"/>
        </w:rPr>
        <w:t>3 часа в неделю</w:t>
      </w:r>
      <w:r w:rsidRPr="00A81F77">
        <w:rPr>
          <w:rFonts w:ascii="Times New Roman" w:hAnsi="Times New Roman" w:cs="Times New Roman"/>
          <w:sz w:val="28"/>
          <w:szCs w:val="28"/>
        </w:rPr>
        <w:t xml:space="preserve"> рекомендуется отводить на занятия, связанные с реализацией особых интеллектуальных и социокультурных потребностей обучающихся. Это могут быть </w:t>
      </w:r>
      <w:r w:rsidRPr="00A81F77">
        <w:rPr>
          <w:rFonts w:ascii="Times New Roman" w:hAnsi="Times New Roman" w:cs="Times New Roman"/>
          <w:sz w:val="28"/>
          <w:szCs w:val="28"/>
          <w:u w:val="single"/>
        </w:rPr>
        <w:t>занятия по дополнительному или углубленному изучению школьниками учебных предметов или модулей; з</w:t>
      </w:r>
      <w:r w:rsidRPr="00A81F77">
        <w:rPr>
          <w:rFonts w:ascii="Times New Roman" w:hAnsi="Times New Roman" w:cs="Times New Roman"/>
          <w:sz w:val="28"/>
          <w:szCs w:val="28"/>
        </w:rPr>
        <w:t>анятия в рамках их исследовательской и проектной деятельности; занятия, связанные с освоением регионального компонента образования или особыми этнокультурными интересами участников образовательных отношений.</w:t>
      </w:r>
    </w:p>
    <w:p w:rsidR="00A81F77" w:rsidRPr="00A81F77" w:rsidRDefault="00A81F77" w:rsidP="00A81F77">
      <w:pPr>
        <w:ind w:firstLine="709"/>
        <w:jc w:val="both"/>
        <w:rPr>
          <w:rFonts w:ascii="Times New Roman" w:hAnsi="Times New Roman" w:cs="Times New Roman"/>
          <w:sz w:val="28"/>
          <w:szCs w:val="28"/>
        </w:rPr>
      </w:pPr>
      <w:r w:rsidRPr="00A81F77">
        <w:rPr>
          <w:rFonts w:ascii="Times New Roman" w:hAnsi="Times New Roman" w:cs="Times New Roman"/>
          <w:sz w:val="28"/>
          <w:szCs w:val="28"/>
        </w:rPr>
        <w:t>Главной целью этих внеурочных занятий должно стать интеллектуальное и общекультурное развитие школьников, удовлетворение их особых познавательных, культурных, оздоровительных потребностей и интересов. Эти занятия должны быть направлены на формирование ценностного отношения школьников к знаниям как залогу их собственного будущего и к культуре в целом как к духовному богатству общества, сохраняющему национальную самобытность народов России.</w:t>
      </w:r>
    </w:p>
    <w:p w:rsidR="00A81F77" w:rsidRPr="00A81F77" w:rsidRDefault="00A81F77" w:rsidP="00A81F77">
      <w:pPr>
        <w:ind w:firstLine="709"/>
        <w:jc w:val="both"/>
        <w:rPr>
          <w:rFonts w:ascii="Times New Roman" w:hAnsi="Times New Roman" w:cs="Times New Roman"/>
          <w:sz w:val="28"/>
          <w:szCs w:val="28"/>
        </w:rPr>
      </w:pPr>
      <w:r w:rsidRPr="00A81F77">
        <w:rPr>
          <w:rFonts w:ascii="Times New Roman" w:hAnsi="Times New Roman" w:cs="Times New Roman"/>
          <w:b/>
          <w:sz w:val="28"/>
          <w:szCs w:val="28"/>
        </w:rPr>
        <w:lastRenderedPageBreak/>
        <w:t>1 час в неделю</w:t>
      </w:r>
      <w:r w:rsidRPr="00A81F77">
        <w:rPr>
          <w:rFonts w:ascii="Times New Roman" w:hAnsi="Times New Roman" w:cs="Times New Roman"/>
          <w:sz w:val="28"/>
          <w:szCs w:val="28"/>
        </w:rPr>
        <w:t xml:space="preserve"> рекомендуется отводить занятиям по </w:t>
      </w:r>
      <w:r w:rsidRPr="00A81F77">
        <w:rPr>
          <w:rFonts w:ascii="Times New Roman" w:hAnsi="Times New Roman" w:cs="Times New Roman"/>
          <w:b/>
          <w:sz w:val="28"/>
          <w:szCs w:val="28"/>
        </w:rPr>
        <w:t>формированию функциональной грамотности</w:t>
      </w:r>
      <w:r w:rsidRPr="00A81F77">
        <w:rPr>
          <w:rFonts w:ascii="Times New Roman" w:hAnsi="Times New Roman" w:cs="Times New Roman"/>
          <w:sz w:val="28"/>
          <w:szCs w:val="28"/>
        </w:rPr>
        <w:t xml:space="preserve"> школьников: читательской, математической, естественнонаучной, финансовой, направленной в том числе и на развитие их предпринимательского мышления. Главной целью этих внеурочных занятий должно стать развитие у школьников способности применять приобретённые на обычных уроках знания, умения и навыки для решения жизненных задач, умений синтезировать их для решения конкретной учебной проблемы.</w:t>
      </w:r>
    </w:p>
    <w:p w:rsidR="00A81F77" w:rsidRPr="00A81F77" w:rsidRDefault="00A81F77" w:rsidP="00A81F77">
      <w:pPr>
        <w:ind w:firstLine="709"/>
        <w:jc w:val="both"/>
        <w:rPr>
          <w:rFonts w:ascii="Times New Roman" w:hAnsi="Times New Roman" w:cs="Times New Roman"/>
          <w:sz w:val="28"/>
          <w:szCs w:val="28"/>
        </w:rPr>
      </w:pPr>
      <w:r w:rsidRPr="00A81F77">
        <w:rPr>
          <w:rFonts w:ascii="Times New Roman" w:hAnsi="Times New Roman" w:cs="Times New Roman"/>
          <w:b/>
          <w:sz w:val="28"/>
          <w:szCs w:val="28"/>
        </w:rPr>
        <w:t>1 час в неделю</w:t>
      </w:r>
      <w:r w:rsidRPr="00A81F77">
        <w:rPr>
          <w:rFonts w:ascii="Times New Roman" w:hAnsi="Times New Roman" w:cs="Times New Roman"/>
          <w:sz w:val="28"/>
          <w:szCs w:val="28"/>
        </w:rPr>
        <w:t xml:space="preserve"> рекомендуется отводить </w:t>
      </w:r>
      <w:r w:rsidRPr="00A81F77">
        <w:rPr>
          <w:rFonts w:ascii="Times New Roman" w:hAnsi="Times New Roman" w:cs="Times New Roman"/>
          <w:b/>
          <w:sz w:val="28"/>
          <w:szCs w:val="28"/>
        </w:rPr>
        <w:t>занятиям, направленным на удовлетворение профориентационных интересов и потребностей обучающихся</w:t>
      </w:r>
      <w:r w:rsidRPr="00A81F77">
        <w:rPr>
          <w:rFonts w:ascii="Times New Roman" w:hAnsi="Times New Roman" w:cs="Times New Roman"/>
          <w:sz w:val="28"/>
          <w:szCs w:val="28"/>
        </w:rPr>
        <w:t>. Главной их целью должно стать формирование готовности школьников к осознанному выбору направления продолжения своего образования и своей будущей профессии, осознание ими важности получаемых в школе знаний для дальнейшей профессиональной и внепрофессиональнойдеятельности, развитие их ценностного отношения к труду как основному способу достижения жизненного благополучия и ощущения уверенности в завтрашнем дне.</w:t>
      </w:r>
    </w:p>
    <w:p w:rsidR="00A81F77" w:rsidRPr="00A81F77" w:rsidRDefault="00A81F77" w:rsidP="00A81F77">
      <w:pPr>
        <w:ind w:firstLine="709"/>
        <w:jc w:val="both"/>
        <w:rPr>
          <w:rFonts w:ascii="Times New Roman" w:hAnsi="Times New Roman" w:cs="Times New Roman"/>
          <w:sz w:val="28"/>
          <w:szCs w:val="28"/>
        </w:rPr>
      </w:pPr>
      <w:r w:rsidRPr="00A81F77">
        <w:rPr>
          <w:rFonts w:ascii="Times New Roman" w:hAnsi="Times New Roman" w:cs="Times New Roman"/>
          <w:b/>
          <w:sz w:val="28"/>
          <w:szCs w:val="28"/>
        </w:rPr>
        <w:t>2 часа в неделю</w:t>
      </w:r>
      <w:r w:rsidRPr="00A81F77">
        <w:rPr>
          <w:rFonts w:ascii="Times New Roman" w:hAnsi="Times New Roman" w:cs="Times New Roman"/>
          <w:sz w:val="28"/>
          <w:szCs w:val="28"/>
        </w:rPr>
        <w:t xml:space="preserve"> рекомендуется отводить </w:t>
      </w:r>
      <w:r w:rsidRPr="00A81F77">
        <w:rPr>
          <w:rFonts w:ascii="Times New Roman" w:hAnsi="Times New Roman" w:cs="Times New Roman"/>
          <w:b/>
          <w:sz w:val="28"/>
          <w:szCs w:val="28"/>
        </w:rPr>
        <w:t>занятиям, направленным на удовлетворение интересов и потребностей обучающихся в творческом и физическом развитии,</w:t>
      </w:r>
      <w:r w:rsidRPr="00A81F77">
        <w:rPr>
          <w:rFonts w:ascii="Times New Roman" w:hAnsi="Times New Roman" w:cs="Times New Roman"/>
          <w:sz w:val="28"/>
          <w:szCs w:val="28"/>
        </w:rPr>
        <w:t xml:space="preserve"> помощь в их самореализации, раскрытии и развитии их способностей и талантов. Это могут быть </w:t>
      </w:r>
      <w:r w:rsidRPr="00A81F77">
        <w:rPr>
          <w:rFonts w:ascii="Times New Roman" w:hAnsi="Times New Roman" w:cs="Times New Roman"/>
          <w:b/>
          <w:sz w:val="28"/>
          <w:szCs w:val="28"/>
        </w:rPr>
        <w:t>занятия школьников в различных творческих объединениях – музыкальных, хоровых или танцевальных студиях, театральных кружках или кружках художественного творчества, журналистских, поэтических или писательских клубах и т.п</w:t>
      </w:r>
      <w:r w:rsidRPr="00A81F77">
        <w:rPr>
          <w:rFonts w:ascii="Times New Roman" w:hAnsi="Times New Roman" w:cs="Times New Roman"/>
          <w:sz w:val="28"/>
          <w:szCs w:val="28"/>
        </w:rPr>
        <w:t>. Главная их цель - раскрытие творческих способностей школьников, формирование у них чувства вкуса и умения ценить прекрасное, формирование ценностного отношения к культуре.</w:t>
      </w:r>
    </w:p>
    <w:p w:rsidR="00A81F77" w:rsidRPr="00A81F77" w:rsidRDefault="00A81F77" w:rsidP="00A81F77">
      <w:pPr>
        <w:ind w:firstLine="709"/>
        <w:jc w:val="both"/>
        <w:rPr>
          <w:rFonts w:ascii="Times New Roman" w:hAnsi="Times New Roman" w:cs="Times New Roman"/>
          <w:sz w:val="28"/>
          <w:szCs w:val="28"/>
        </w:rPr>
      </w:pPr>
      <w:r w:rsidRPr="00A81F77">
        <w:rPr>
          <w:rFonts w:ascii="Times New Roman" w:hAnsi="Times New Roman" w:cs="Times New Roman"/>
          <w:b/>
          <w:sz w:val="28"/>
          <w:szCs w:val="28"/>
        </w:rPr>
        <w:t>2 часа в неделю</w:t>
      </w:r>
      <w:r w:rsidRPr="00A81F77">
        <w:rPr>
          <w:rFonts w:ascii="Times New Roman" w:hAnsi="Times New Roman" w:cs="Times New Roman"/>
          <w:sz w:val="28"/>
          <w:szCs w:val="28"/>
        </w:rPr>
        <w:t xml:space="preserve"> рекомендуется отводить </w:t>
      </w:r>
      <w:r w:rsidRPr="00A81F77">
        <w:rPr>
          <w:rFonts w:ascii="Times New Roman" w:hAnsi="Times New Roman" w:cs="Times New Roman"/>
          <w:b/>
          <w:sz w:val="28"/>
          <w:szCs w:val="28"/>
        </w:rPr>
        <w:t>занятиям, направленным на удовлетворение социальных интересов и потребностей обучающихся, на педагогическое сопровождение деятельности социально ориентированных ученических сообществ, детских общественных объединений, органов ученического самоуправления, на организацию вместе с детьми комплекса совместных дел воспитательной направленности</w:t>
      </w:r>
      <w:r w:rsidRPr="00A81F77">
        <w:rPr>
          <w:rFonts w:ascii="Times New Roman" w:hAnsi="Times New Roman" w:cs="Times New Roman"/>
          <w:sz w:val="28"/>
          <w:szCs w:val="28"/>
        </w:rPr>
        <w:t xml:space="preserve">. Это может быть </w:t>
      </w:r>
      <w:r w:rsidRPr="00A81F77">
        <w:rPr>
          <w:rFonts w:ascii="Times New Roman" w:hAnsi="Times New Roman" w:cs="Times New Roman"/>
          <w:sz w:val="28"/>
          <w:szCs w:val="28"/>
        </w:rPr>
        <w:lastRenderedPageBreak/>
        <w:t>педагогическое сопровождение деятельности волонтерских, трудовых, экологических отрядов, создаваемых для социально ориентированной работы; выборного Совета обучающихся, создаваемого для учета мнения школьников по вопросам управления образовательной организацией;</w:t>
      </w:r>
    </w:p>
    <w:p w:rsidR="00A81F77" w:rsidRPr="00BE43E4" w:rsidRDefault="00A81F77" w:rsidP="00BE43E4">
      <w:pPr>
        <w:jc w:val="center"/>
        <w:rPr>
          <w:rFonts w:ascii="Times New Roman" w:hAnsi="Times New Roman" w:cs="Times New Roman"/>
          <w:b/>
          <w:sz w:val="28"/>
          <w:szCs w:val="28"/>
        </w:rPr>
      </w:pPr>
      <w:r w:rsidRPr="00A81F77">
        <w:rPr>
          <w:rFonts w:ascii="Times New Roman" w:hAnsi="Times New Roman" w:cs="Times New Roman"/>
          <w:b/>
          <w:sz w:val="28"/>
          <w:szCs w:val="28"/>
        </w:rPr>
        <w:t>План внеурочной деятельности (недельный) МБОУ «СОШ с.Турты-Хутор им.Хатамаева А.Б.» для начального общего образования на 2023-2027 гг.</w:t>
      </w:r>
    </w:p>
    <w:tbl>
      <w:tblPr>
        <w:tblW w:w="14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811"/>
        <w:gridCol w:w="4094"/>
        <w:gridCol w:w="1842"/>
        <w:gridCol w:w="851"/>
        <w:gridCol w:w="850"/>
        <w:gridCol w:w="993"/>
        <w:gridCol w:w="1134"/>
        <w:gridCol w:w="992"/>
      </w:tblGrid>
      <w:tr w:rsidR="00A81F77" w:rsidRPr="00491ACB" w:rsidTr="00A81F77">
        <w:trPr>
          <w:trHeight w:val="144"/>
        </w:trPr>
        <w:tc>
          <w:tcPr>
            <w:tcW w:w="3811" w:type="dxa"/>
            <w:vMerge w:val="restart"/>
            <w:shd w:val="clear" w:color="auto" w:fill="EAF1DD"/>
          </w:tcPr>
          <w:p w:rsidR="00A81F77" w:rsidRPr="00491ACB" w:rsidRDefault="00A81F77" w:rsidP="00BE43E4">
            <w:pPr>
              <w:tabs>
                <w:tab w:val="center" w:pos="4677"/>
                <w:tab w:val="right" w:pos="9355"/>
              </w:tabs>
              <w:spacing w:after="0" w:line="240" w:lineRule="auto"/>
              <w:rPr>
                <w:b/>
              </w:rPr>
            </w:pPr>
            <w:r w:rsidRPr="00491ACB">
              <w:rPr>
                <w:b/>
              </w:rPr>
              <w:t>Направления внеурочной деятельности</w:t>
            </w:r>
          </w:p>
        </w:tc>
        <w:tc>
          <w:tcPr>
            <w:tcW w:w="4094" w:type="dxa"/>
            <w:vMerge w:val="restart"/>
            <w:shd w:val="clear" w:color="auto" w:fill="EAF1DD"/>
          </w:tcPr>
          <w:p w:rsidR="00A81F77" w:rsidRPr="00491ACB" w:rsidRDefault="00A81F77" w:rsidP="00BE43E4">
            <w:pPr>
              <w:tabs>
                <w:tab w:val="center" w:pos="4677"/>
                <w:tab w:val="right" w:pos="9355"/>
              </w:tabs>
              <w:spacing w:after="0" w:line="240" w:lineRule="auto"/>
              <w:jc w:val="center"/>
            </w:pPr>
            <w:r w:rsidRPr="00491ACB">
              <w:rPr>
                <w:b/>
              </w:rPr>
              <w:t>Название рабочей программы</w:t>
            </w:r>
          </w:p>
          <w:p w:rsidR="00A81F77" w:rsidRPr="00491ACB" w:rsidRDefault="00A81F77" w:rsidP="00BE43E4">
            <w:pPr>
              <w:tabs>
                <w:tab w:val="center" w:pos="4677"/>
                <w:tab w:val="right" w:pos="9355"/>
              </w:tabs>
              <w:spacing w:after="0" w:line="240" w:lineRule="auto"/>
            </w:pPr>
          </w:p>
        </w:tc>
        <w:tc>
          <w:tcPr>
            <w:tcW w:w="1842" w:type="dxa"/>
            <w:vMerge w:val="restart"/>
            <w:shd w:val="clear" w:color="auto" w:fill="EAF1DD"/>
          </w:tcPr>
          <w:p w:rsidR="00A81F77" w:rsidRPr="00491ACB" w:rsidRDefault="00A81F77" w:rsidP="00BE43E4">
            <w:pPr>
              <w:tabs>
                <w:tab w:val="center" w:pos="4677"/>
                <w:tab w:val="right" w:pos="9355"/>
              </w:tabs>
              <w:spacing w:after="0" w:line="240" w:lineRule="auto"/>
              <w:jc w:val="center"/>
              <w:rPr>
                <w:b/>
              </w:rPr>
            </w:pPr>
            <w:r w:rsidRPr="00491ACB">
              <w:rPr>
                <w:b/>
              </w:rPr>
              <w:t>Форма организации</w:t>
            </w:r>
          </w:p>
        </w:tc>
        <w:tc>
          <w:tcPr>
            <w:tcW w:w="3828" w:type="dxa"/>
            <w:gridSpan w:val="4"/>
            <w:shd w:val="clear" w:color="auto" w:fill="EAF1DD"/>
          </w:tcPr>
          <w:p w:rsidR="00A81F77" w:rsidRPr="00491ACB" w:rsidRDefault="00A81F77" w:rsidP="00BE43E4">
            <w:pPr>
              <w:tabs>
                <w:tab w:val="center" w:pos="4677"/>
                <w:tab w:val="right" w:pos="9355"/>
              </w:tabs>
              <w:spacing w:after="0" w:line="240" w:lineRule="auto"/>
              <w:jc w:val="center"/>
            </w:pPr>
            <w:r w:rsidRPr="00491ACB">
              <w:rPr>
                <w:b/>
              </w:rPr>
              <w:t>Количество часов в неделю</w:t>
            </w:r>
          </w:p>
        </w:tc>
        <w:tc>
          <w:tcPr>
            <w:tcW w:w="992" w:type="dxa"/>
            <w:shd w:val="clear" w:color="auto" w:fill="EAF1DD"/>
          </w:tcPr>
          <w:p w:rsidR="00A81F77" w:rsidRPr="00491ACB" w:rsidRDefault="00A81F77" w:rsidP="00BE43E4">
            <w:pPr>
              <w:tabs>
                <w:tab w:val="center" w:pos="4677"/>
                <w:tab w:val="right" w:pos="9355"/>
              </w:tabs>
              <w:spacing w:after="0" w:line="240" w:lineRule="auto"/>
              <w:jc w:val="center"/>
              <w:rPr>
                <w:b/>
              </w:rPr>
            </w:pPr>
          </w:p>
        </w:tc>
      </w:tr>
      <w:tr w:rsidR="00A81F77" w:rsidRPr="00661D04" w:rsidTr="00BE43E4">
        <w:trPr>
          <w:trHeight w:val="189"/>
        </w:trPr>
        <w:tc>
          <w:tcPr>
            <w:tcW w:w="3811" w:type="dxa"/>
            <w:vMerge/>
          </w:tcPr>
          <w:p w:rsidR="00A81F77" w:rsidRPr="00E13A6B" w:rsidRDefault="00A81F77" w:rsidP="00BE43E4">
            <w:pPr>
              <w:tabs>
                <w:tab w:val="center" w:pos="4677"/>
                <w:tab w:val="right" w:pos="9355"/>
              </w:tabs>
              <w:spacing w:after="0" w:line="240" w:lineRule="auto"/>
            </w:pPr>
          </w:p>
        </w:tc>
        <w:tc>
          <w:tcPr>
            <w:tcW w:w="4094" w:type="dxa"/>
            <w:vMerge/>
          </w:tcPr>
          <w:p w:rsidR="00A81F77" w:rsidRPr="00E13A6B" w:rsidRDefault="00A81F77" w:rsidP="00BE43E4">
            <w:pPr>
              <w:tabs>
                <w:tab w:val="center" w:pos="4677"/>
                <w:tab w:val="right" w:pos="9355"/>
              </w:tabs>
              <w:spacing w:after="0" w:line="240" w:lineRule="auto"/>
            </w:pPr>
          </w:p>
        </w:tc>
        <w:tc>
          <w:tcPr>
            <w:tcW w:w="1842" w:type="dxa"/>
            <w:vMerge/>
            <w:shd w:val="clear" w:color="auto" w:fill="EAF1DD"/>
          </w:tcPr>
          <w:p w:rsidR="00A81F77" w:rsidRPr="00E13A6B" w:rsidRDefault="00A81F77" w:rsidP="00BE43E4">
            <w:pPr>
              <w:tabs>
                <w:tab w:val="center" w:pos="4677"/>
                <w:tab w:val="right" w:pos="9355"/>
              </w:tabs>
              <w:spacing w:after="0" w:line="240" w:lineRule="auto"/>
              <w:jc w:val="center"/>
              <w:rPr>
                <w:b/>
              </w:rPr>
            </w:pPr>
          </w:p>
        </w:tc>
        <w:tc>
          <w:tcPr>
            <w:tcW w:w="851" w:type="dxa"/>
            <w:shd w:val="clear" w:color="auto" w:fill="EAF1DD"/>
          </w:tcPr>
          <w:p w:rsidR="00A81F77" w:rsidRPr="00E13A6B" w:rsidRDefault="00A81F77" w:rsidP="00BE43E4">
            <w:pPr>
              <w:tabs>
                <w:tab w:val="center" w:pos="4677"/>
                <w:tab w:val="right" w:pos="9355"/>
              </w:tabs>
              <w:spacing w:after="0" w:line="240" w:lineRule="auto"/>
              <w:jc w:val="center"/>
            </w:pPr>
            <w:r w:rsidRPr="00E13A6B">
              <w:rPr>
                <w:b/>
              </w:rPr>
              <w:t>1</w:t>
            </w:r>
          </w:p>
        </w:tc>
        <w:tc>
          <w:tcPr>
            <w:tcW w:w="850" w:type="dxa"/>
            <w:shd w:val="clear" w:color="auto" w:fill="EAF1DD"/>
          </w:tcPr>
          <w:p w:rsidR="00A81F77" w:rsidRPr="00E13A6B" w:rsidRDefault="00A81F77" w:rsidP="00BE43E4">
            <w:pPr>
              <w:tabs>
                <w:tab w:val="center" w:pos="4677"/>
                <w:tab w:val="right" w:pos="9355"/>
              </w:tabs>
              <w:spacing w:after="0" w:line="240" w:lineRule="auto"/>
              <w:jc w:val="center"/>
            </w:pPr>
            <w:r w:rsidRPr="00E13A6B">
              <w:rPr>
                <w:b/>
              </w:rPr>
              <w:t>2</w:t>
            </w:r>
          </w:p>
        </w:tc>
        <w:tc>
          <w:tcPr>
            <w:tcW w:w="993" w:type="dxa"/>
            <w:shd w:val="clear" w:color="auto" w:fill="EAF1DD"/>
          </w:tcPr>
          <w:p w:rsidR="00A81F77" w:rsidRPr="00E13A6B" w:rsidRDefault="00A81F77" w:rsidP="00BE43E4">
            <w:pPr>
              <w:tabs>
                <w:tab w:val="center" w:pos="4677"/>
                <w:tab w:val="right" w:pos="9355"/>
              </w:tabs>
              <w:spacing w:after="0" w:line="240" w:lineRule="auto"/>
              <w:jc w:val="center"/>
            </w:pPr>
            <w:r w:rsidRPr="00E13A6B">
              <w:rPr>
                <w:b/>
              </w:rPr>
              <w:t>3</w:t>
            </w:r>
          </w:p>
        </w:tc>
        <w:tc>
          <w:tcPr>
            <w:tcW w:w="1134" w:type="dxa"/>
            <w:shd w:val="clear" w:color="auto" w:fill="EAF1DD"/>
          </w:tcPr>
          <w:p w:rsidR="00A81F77" w:rsidRPr="00E13A6B" w:rsidRDefault="00A81F77" w:rsidP="00BE43E4">
            <w:pPr>
              <w:tabs>
                <w:tab w:val="center" w:pos="4677"/>
                <w:tab w:val="right" w:pos="9355"/>
              </w:tabs>
              <w:spacing w:after="0" w:line="240" w:lineRule="auto"/>
              <w:jc w:val="center"/>
            </w:pPr>
            <w:r w:rsidRPr="00E13A6B">
              <w:rPr>
                <w:b/>
              </w:rPr>
              <w:t>4</w:t>
            </w:r>
          </w:p>
        </w:tc>
        <w:tc>
          <w:tcPr>
            <w:tcW w:w="992" w:type="dxa"/>
            <w:shd w:val="clear" w:color="auto" w:fill="EAF1DD"/>
          </w:tcPr>
          <w:p w:rsidR="00A81F77" w:rsidRPr="00E13A6B" w:rsidRDefault="00A81F77" w:rsidP="00BE43E4">
            <w:pPr>
              <w:tabs>
                <w:tab w:val="center" w:pos="4677"/>
                <w:tab w:val="right" w:pos="9355"/>
              </w:tabs>
              <w:spacing w:after="0" w:line="240" w:lineRule="auto"/>
              <w:jc w:val="center"/>
              <w:rPr>
                <w:b/>
              </w:rPr>
            </w:pPr>
          </w:p>
        </w:tc>
      </w:tr>
      <w:tr w:rsidR="00A81F77" w:rsidRPr="00D328EC" w:rsidTr="00A81F77">
        <w:trPr>
          <w:trHeight w:val="144"/>
        </w:trPr>
        <w:tc>
          <w:tcPr>
            <w:tcW w:w="3811" w:type="dxa"/>
          </w:tcPr>
          <w:p w:rsidR="00A81F77" w:rsidRPr="00D328EC" w:rsidRDefault="00A81F77" w:rsidP="00BE43E4">
            <w:pPr>
              <w:tabs>
                <w:tab w:val="center" w:pos="4677"/>
                <w:tab w:val="right" w:pos="9355"/>
              </w:tabs>
              <w:spacing w:after="0" w:line="240" w:lineRule="auto"/>
              <w:jc w:val="center"/>
              <w:rPr>
                <w:b/>
              </w:rPr>
            </w:pPr>
          </w:p>
        </w:tc>
        <w:tc>
          <w:tcPr>
            <w:tcW w:w="9764" w:type="dxa"/>
            <w:gridSpan w:val="6"/>
          </w:tcPr>
          <w:p w:rsidR="00A81F77" w:rsidRPr="00D328EC" w:rsidRDefault="00A81F77" w:rsidP="00BE43E4">
            <w:pPr>
              <w:tabs>
                <w:tab w:val="center" w:pos="4677"/>
                <w:tab w:val="right" w:pos="9355"/>
              </w:tabs>
              <w:spacing w:after="0" w:line="240" w:lineRule="auto"/>
              <w:jc w:val="center"/>
              <w:rPr>
                <w:b/>
              </w:rPr>
            </w:pPr>
            <w:r w:rsidRPr="00D328EC">
              <w:rPr>
                <w:b/>
              </w:rPr>
              <w:t>Часть, рекомендуемая для всех обучающихся</w:t>
            </w:r>
          </w:p>
        </w:tc>
        <w:tc>
          <w:tcPr>
            <w:tcW w:w="992" w:type="dxa"/>
          </w:tcPr>
          <w:p w:rsidR="00A81F77" w:rsidRPr="00D328EC" w:rsidRDefault="00A81F77" w:rsidP="00BE43E4">
            <w:pPr>
              <w:tabs>
                <w:tab w:val="center" w:pos="4677"/>
                <w:tab w:val="right" w:pos="9355"/>
              </w:tabs>
              <w:spacing w:after="0" w:line="240" w:lineRule="auto"/>
              <w:jc w:val="center"/>
              <w:rPr>
                <w:b/>
              </w:rPr>
            </w:pPr>
          </w:p>
        </w:tc>
      </w:tr>
      <w:tr w:rsidR="00A81F77" w:rsidRPr="006D3C11" w:rsidTr="00A81F77">
        <w:trPr>
          <w:trHeight w:val="239"/>
        </w:trPr>
        <w:tc>
          <w:tcPr>
            <w:tcW w:w="7905" w:type="dxa"/>
            <w:gridSpan w:val="2"/>
            <w:shd w:val="clear" w:color="auto" w:fill="FDE9D9"/>
          </w:tcPr>
          <w:p w:rsidR="00A81F77" w:rsidRPr="006D3C11" w:rsidRDefault="00A81F77" w:rsidP="00BE43E4">
            <w:pPr>
              <w:tabs>
                <w:tab w:val="center" w:pos="4677"/>
                <w:tab w:val="right" w:pos="9355"/>
              </w:tabs>
              <w:spacing w:after="0" w:line="240" w:lineRule="auto"/>
              <w:jc w:val="both"/>
              <w:rPr>
                <w:b/>
                <w:color w:val="7030A0"/>
              </w:rPr>
            </w:pPr>
            <w:r w:rsidRPr="006D3C11">
              <w:rPr>
                <w:b/>
                <w:color w:val="7030A0"/>
              </w:rPr>
              <w:t>1.Информационно - просветительские занятия патриотической, нравственной и экологической направленности</w:t>
            </w:r>
          </w:p>
        </w:tc>
        <w:tc>
          <w:tcPr>
            <w:tcW w:w="1842" w:type="dxa"/>
            <w:shd w:val="clear" w:color="auto" w:fill="FDE9D9"/>
          </w:tcPr>
          <w:p w:rsidR="00A81F77" w:rsidRPr="006D3C11" w:rsidRDefault="00A81F77" w:rsidP="00BE43E4">
            <w:pPr>
              <w:tabs>
                <w:tab w:val="center" w:pos="4677"/>
                <w:tab w:val="right" w:pos="9355"/>
              </w:tabs>
              <w:spacing w:after="0" w:line="240" w:lineRule="auto"/>
              <w:jc w:val="center"/>
              <w:rPr>
                <w:b/>
                <w:color w:val="7030A0"/>
              </w:rPr>
            </w:pPr>
            <w:r w:rsidRPr="006D3C11">
              <w:rPr>
                <w:b/>
                <w:color w:val="7030A0"/>
              </w:rPr>
              <w:t>Классный час</w:t>
            </w:r>
          </w:p>
        </w:tc>
        <w:tc>
          <w:tcPr>
            <w:tcW w:w="851" w:type="dxa"/>
            <w:shd w:val="clear" w:color="auto" w:fill="FDE9D9"/>
          </w:tcPr>
          <w:p w:rsidR="00A81F77" w:rsidRPr="006D3C11" w:rsidRDefault="00A81F77" w:rsidP="00BE43E4">
            <w:pPr>
              <w:tabs>
                <w:tab w:val="center" w:pos="4677"/>
                <w:tab w:val="right" w:pos="9355"/>
              </w:tabs>
              <w:spacing w:after="0" w:line="240" w:lineRule="auto"/>
              <w:jc w:val="center"/>
              <w:rPr>
                <w:b/>
                <w:color w:val="7030A0"/>
              </w:rPr>
            </w:pPr>
            <w:r w:rsidRPr="006D3C11">
              <w:rPr>
                <w:b/>
                <w:color w:val="7030A0"/>
              </w:rPr>
              <w:t>1</w:t>
            </w:r>
          </w:p>
        </w:tc>
        <w:tc>
          <w:tcPr>
            <w:tcW w:w="850" w:type="dxa"/>
            <w:shd w:val="clear" w:color="auto" w:fill="FDE9D9"/>
          </w:tcPr>
          <w:p w:rsidR="00A81F77" w:rsidRPr="006D3C11" w:rsidRDefault="00A81F77" w:rsidP="00BE43E4">
            <w:pPr>
              <w:tabs>
                <w:tab w:val="center" w:pos="4677"/>
                <w:tab w:val="right" w:pos="9355"/>
              </w:tabs>
              <w:spacing w:after="0" w:line="240" w:lineRule="auto"/>
              <w:jc w:val="center"/>
              <w:rPr>
                <w:b/>
                <w:color w:val="7030A0"/>
              </w:rPr>
            </w:pPr>
            <w:r w:rsidRPr="006D3C11">
              <w:rPr>
                <w:b/>
                <w:color w:val="7030A0"/>
              </w:rPr>
              <w:t>1</w:t>
            </w:r>
          </w:p>
        </w:tc>
        <w:tc>
          <w:tcPr>
            <w:tcW w:w="993" w:type="dxa"/>
            <w:shd w:val="clear" w:color="auto" w:fill="FDE9D9"/>
          </w:tcPr>
          <w:p w:rsidR="00A81F77" w:rsidRPr="006D3C11" w:rsidRDefault="00A81F77" w:rsidP="00BE43E4">
            <w:pPr>
              <w:tabs>
                <w:tab w:val="center" w:pos="4677"/>
                <w:tab w:val="right" w:pos="9355"/>
              </w:tabs>
              <w:spacing w:after="0" w:line="240" w:lineRule="auto"/>
              <w:jc w:val="center"/>
              <w:rPr>
                <w:b/>
                <w:color w:val="7030A0"/>
              </w:rPr>
            </w:pPr>
            <w:r w:rsidRPr="006D3C11">
              <w:rPr>
                <w:b/>
                <w:color w:val="7030A0"/>
              </w:rPr>
              <w:t>1</w:t>
            </w:r>
          </w:p>
        </w:tc>
        <w:tc>
          <w:tcPr>
            <w:tcW w:w="1134" w:type="dxa"/>
            <w:shd w:val="clear" w:color="auto" w:fill="FDE9D9"/>
          </w:tcPr>
          <w:p w:rsidR="00A81F77" w:rsidRPr="006D3C11" w:rsidRDefault="00A81F77" w:rsidP="00BE43E4">
            <w:pPr>
              <w:tabs>
                <w:tab w:val="center" w:pos="4677"/>
                <w:tab w:val="right" w:pos="9355"/>
              </w:tabs>
              <w:spacing w:after="0" w:line="240" w:lineRule="auto"/>
              <w:jc w:val="center"/>
              <w:rPr>
                <w:b/>
                <w:color w:val="7030A0"/>
              </w:rPr>
            </w:pPr>
            <w:r w:rsidRPr="006D3C11">
              <w:rPr>
                <w:b/>
                <w:color w:val="7030A0"/>
              </w:rPr>
              <w:t>1</w:t>
            </w:r>
          </w:p>
        </w:tc>
        <w:tc>
          <w:tcPr>
            <w:tcW w:w="992" w:type="dxa"/>
            <w:shd w:val="clear" w:color="auto" w:fill="FDE9D9"/>
          </w:tcPr>
          <w:p w:rsidR="00A81F77" w:rsidRPr="006D3C11" w:rsidRDefault="00A81F77" w:rsidP="00BE43E4">
            <w:pPr>
              <w:tabs>
                <w:tab w:val="center" w:pos="4677"/>
                <w:tab w:val="right" w:pos="9355"/>
              </w:tabs>
              <w:spacing w:after="0" w:line="240" w:lineRule="auto"/>
              <w:jc w:val="center"/>
              <w:rPr>
                <w:b/>
                <w:color w:val="7030A0"/>
              </w:rPr>
            </w:pPr>
          </w:p>
        </w:tc>
      </w:tr>
      <w:tr w:rsidR="00A81F77" w:rsidRPr="00D328EC" w:rsidTr="00BE43E4">
        <w:trPr>
          <w:trHeight w:val="741"/>
        </w:trPr>
        <w:tc>
          <w:tcPr>
            <w:tcW w:w="7905" w:type="dxa"/>
            <w:gridSpan w:val="2"/>
          </w:tcPr>
          <w:p w:rsidR="00A81F77" w:rsidRDefault="00A81F77" w:rsidP="00BE43E4">
            <w:pPr>
              <w:tabs>
                <w:tab w:val="center" w:pos="4677"/>
                <w:tab w:val="right" w:pos="9355"/>
              </w:tabs>
              <w:spacing w:after="0" w:line="240" w:lineRule="auto"/>
              <w:rPr>
                <w:b/>
              </w:rPr>
            </w:pPr>
            <w:r w:rsidRPr="006D3C11">
              <w:rPr>
                <w:b/>
                <w:color w:val="7030A0"/>
              </w:rPr>
              <w:t>Разговоры о важном</w:t>
            </w:r>
            <w:r w:rsidRPr="00D328EC">
              <w:rPr>
                <w:b/>
              </w:rPr>
              <w:t xml:space="preserve"> </w:t>
            </w:r>
          </w:p>
          <w:p w:rsidR="00A81F77" w:rsidRPr="00D328EC" w:rsidRDefault="00A81F77" w:rsidP="00BE43E4">
            <w:pPr>
              <w:tabs>
                <w:tab w:val="center" w:pos="4677"/>
                <w:tab w:val="right" w:pos="9355"/>
              </w:tabs>
              <w:spacing w:after="0" w:line="240" w:lineRule="auto"/>
              <w:rPr>
                <w:b/>
              </w:rPr>
            </w:pPr>
            <w:r w:rsidRPr="00D328EC">
              <w:rPr>
                <w:b/>
              </w:rPr>
              <w:t>Образовательный курс «Россия – моя история»</w:t>
            </w:r>
          </w:p>
        </w:tc>
        <w:tc>
          <w:tcPr>
            <w:tcW w:w="1842" w:type="dxa"/>
          </w:tcPr>
          <w:p w:rsidR="00A81F77" w:rsidRPr="00D328EC" w:rsidRDefault="00A81F77" w:rsidP="00BE43E4">
            <w:pPr>
              <w:tabs>
                <w:tab w:val="center" w:pos="4677"/>
                <w:tab w:val="right" w:pos="9355"/>
              </w:tabs>
              <w:spacing w:after="0" w:line="240" w:lineRule="auto"/>
              <w:jc w:val="center"/>
              <w:rPr>
                <w:b/>
              </w:rPr>
            </w:pPr>
          </w:p>
        </w:tc>
        <w:tc>
          <w:tcPr>
            <w:tcW w:w="851" w:type="dxa"/>
          </w:tcPr>
          <w:p w:rsidR="00A81F77" w:rsidRPr="00D328EC" w:rsidRDefault="00A81F77" w:rsidP="00BE43E4">
            <w:pPr>
              <w:tabs>
                <w:tab w:val="center" w:pos="4677"/>
                <w:tab w:val="right" w:pos="9355"/>
              </w:tabs>
              <w:spacing w:after="0" w:line="240" w:lineRule="auto"/>
              <w:jc w:val="center"/>
              <w:rPr>
                <w:b/>
              </w:rPr>
            </w:pPr>
            <w:r w:rsidRPr="00D328EC">
              <w:rPr>
                <w:b/>
              </w:rPr>
              <w:t>1</w:t>
            </w:r>
          </w:p>
        </w:tc>
        <w:tc>
          <w:tcPr>
            <w:tcW w:w="850" w:type="dxa"/>
          </w:tcPr>
          <w:p w:rsidR="00A81F77" w:rsidRPr="00D328EC" w:rsidRDefault="00A81F77" w:rsidP="00BE43E4">
            <w:pPr>
              <w:tabs>
                <w:tab w:val="center" w:pos="4677"/>
                <w:tab w:val="right" w:pos="9355"/>
              </w:tabs>
              <w:spacing w:after="0" w:line="240" w:lineRule="auto"/>
              <w:jc w:val="center"/>
              <w:rPr>
                <w:b/>
              </w:rPr>
            </w:pPr>
            <w:r w:rsidRPr="00D328EC">
              <w:rPr>
                <w:b/>
              </w:rPr>
              <w:t>1</w:t>
            </w:r>
          </w:p>
        </w:tc>
        <w:tc>
          <w:tcPr>
            <w:tcW w:w="993" w:type="dxa"/>
          </w:tcPr>
          <w:p w:rsidR="00A81F77" w:rsidRPr="00D328EC" w:rsidRDefault="00A81F77" w:rsidP="00BE43E4">
            <w:pPr>
              <w:tabs>
                <w:tab w:val="center" w:pos="4677"/>
                <w:tab w:val="right" w:pos="9355"/>
              </w:tabs>
              <w:spacing w:after="0" w:line="240" w:lineRule="auto"/>
              <w:jc w:val="center"/>
              <w:rPr>
                <w:b/>
              </w:rPr>
            </w:pPr>
            <w:r w:rsidRPr="00D328EC">
              <w:rPr>
                <w:b/>
              </w:rPr>
              <w:t>1</w:t>
            </w:r>
          </w:p>
        </w:tc>
        <w:tc>
          <w:tcPr>
            <w:tcW w:w="1134" w:type="dxa"/>
          </w:tcPr>
          <w:p w:rsidR="00A81F77" w:rsidRPr="00D328EC" w:rsidRDefault="00A81F77" w:rsidP="00BE43E4">
            <w:pPr>
              <w:tabs>
                <w:tab w:val="center" w:pos="4677"/>
                <w:tab w:val="right" w:pos="9355"/>
              </w:tabs>
              <w:spacing w:after="0" w:line="240" w:lineRule="auto"/>
              <w:jc w:val="center"/>
              <w:rPr>
                <w:b/>
              </w:rPr>
            </w:pPr>
            <w:r w:rsidRPr="00D328EC">
              <w:rPr>
                <w:b/>
              </w:rPr>
              <w:t>1</w:t>
            </w:r>
          </w:p>
        </w:tc>
        <w:tc>
          <w:tcPr>
            <w:tcW w:w="992" w:type="dxa"/>
          </w:tcPr>
          <w:p w:rsidR="00A81F77" w:rsidRPr="00D328EC" w:rsidRDefault="00A81F77" w:rsidP="00BE43E4">
            <w:pPr>
              <w:tabs>
                <w:tab w:val="center" w:pos="4677"/>
                <w:tab w:val="right" w:pos="9355"/>
              </w:tabs>
              <w:spacing w:after="0" w:line="240" w:lineRule="auto"/>
              <w:jc w:val="center"/>
              <w:rPr>
                <w:b/>
              </w:rPr>
            </w:pPr>
          </w:p>
        </w:tc>
      </w:tr>
      <w:tr w:rsidR="00A81F77" w:rsidRPr="006D3C11" w:rsidTr="00A81F77">
        <w:trPr>
          <w:trHeight w:val="635"/>
        </w:trPr>
        <w:tc>
          <w:tcPr>
            <w:tcW w:w="7905" w:type="dxa"/>
            <w:gridSpan w:val="2"/>
            <w:shd w:val="clear" w:color="auto" w:fill="FDE9D9"/>
          </w:tcPr>
          <w:p w:rsidR="00A81F77" w:rsidRPr="006D3C11" w:rsidRDefault="00A81F77" w:rsidP="00BE43E4">
            <w:pPr>
              <w:tabs>
                <w:tab w:val="center" w:pos="4677"/>
                <w:tab w:val="right" w:pos="9355"/>
              </w:tabs>
              <w:spacing w:after="0" w:line="240" w:lineRule="auto"/>
              <w:rPr>
                <w:b/>
                <w:color w:val="7030A0"/>
              </w:rPr>
            </w:pPr>
            <w:r w:rsidRPr="006D3C11">
              <w:rPr>
                <w:b/>
                <w:color w:val="7030A0"/>
              </w:rPr>
              <w:t>2.Занятия по формированию функциональной грамотности обучающихся</w:t>
            </w:r>
          </w:p>
        </w:tc>
        <w:tc>
          <w:tcPr>
            <w:tcW w:w="1842" w:type="dxa"/>
            <w:shd w:val="clear" w:color="auto" w:fill="FDE9D9"/>
          </w:tcPr>
          <w:p w:rsidR="00A81F77" w:rsidRPr="006D3C11" w:rsidRDefault="00A81F77" w:rsidP="00BE43E4">
            <w:pPr>
              <w:tabs>
                <w:tab w:val="center" w:pos="4677"/>
                <w:tab w:val="right" w:pos="9355"/>
              </w:tabs>
              <w:spacing w:after="0" w:line="240" w:lineRule="auto"/>
              <w:jc w:val="center"/>
              <w:rPr>
                <w:b/>
                <w:color w:val="7030A0"/>
              </w:rPr>
            </w:pPr>
            <w:r w:rsidRPr="006D3C11">
              <w:rPr>
                <w:b/>
                <w:color w:val="7030A0"/>
              </w:rPr>
              <w:t xml:space="preserve">Кружок </w:t>
            </w:r>
          </w:p>
        </w:tc>
        <w:tc>
          <w:tcPr>
            <w:tcW w:w="851" w:type="dxa"/>
            <w:shd w:val="clear" w:color="auto" w:fill="FDE9D9"/>
          </w:tcPr>
          <w:p w:rsidR="00A81F77" w:rsidRPr="006D3C11" w:rsidRDefault="00A81F77" w:rsidP="00BE43E4">
            <w:pPr>
              <w:tabs>
                <w:tab w:val="center" w:pos="4677"/>
                <w:tab w:val="right" w:pos="9355"/>
              </w:tabs>
              <w:spacing w:after="0" w:line="240" w:lineRule="auto"/>
              <w:jc w:val="center"/>
              <w:rPr>
                <w:b/>
                <w:color w:val="7030A0"/>
              </w:rPr>
            </w:pPr>
            <w:r w:rsidRPr="006D3C11">
              <w:rPr>
                <w:b/>
                <w:color w:val="7030A0"/>
              </w:rPr>
              <w:t>1</w:t>
            </w:r>
          </w:p>
        </w:tc>
        <w:tc>
          <w:tcPr>
            <w:tcW w:w="850" w:type="dxa"/>
            <w:shd w:val="clear" w:color="auto" w:fill="FDE9D9"/>
          </w:tcPr>
          <w:p w:rsidR="00A81F77" w:rsidRPr="006D3C11" w:rsidRDefault="00A81F77" w:rsidP="00BE43E4">
            <w:pPr>
              <w:tabs>
                <w:tab w:val="center" w:pos="4677"/>
                <w:tab w:val="right" w:pos="9355"/>
              </w:tabs>
              <w:spacing w:after="0" w:line="240" w:lineRule="auto"/>
              <w:jc w:val="center"/>
              <w:rPr>
                <w:b/>
                <w:color w:val="7030A0"/>
              </w:rPr>
            </w:pPr>
            <w:r w:rsidRPr="006D3C11">
              <w:rPr>
                <w:b/>
                <w:color w:val="7030A0"/>
              </w:rPr>
              <w:t>1</w:t>
            </w:r>
          </w:p>
        </w:tc>
        <w:tc>
          <w:tcPr>
            <w:tcW w:w="993" w:type="dxa"/>
            <w:shd w:val="clear" w:color="auto" w:fill="FDE9D9"/>
          </w:tcPr>
          <w:p w:rsidR="00A81F77" w:rsidRPr="006D3C11" w:rsidRDefault="00A81F77" w:rsidP="00BE43E4">
            <w:pPr>
              <w:tabs>
                <w:tab w:val="center" w:pos="4677"/>
                <w:tab w:val="right" w:pos="9355"/>
              </w:tabs>
              <w:spacing w:after="0" w:line="240" w:lineRule="auto"/>
              <w:jc w:val="center"/>
              <w:rPr>
                <w:b/>
                <w:color w:val="7030A0"/>
              </w:rPr>
            </w:pPr>
            <w:r w:rsidRPr="006D3C11">
              <w:rPr>
                <w:b/>
                <w:color w:val="7030A0"/>
              </w:rPr>
              <w:t>1</w:t>
            </w:r>
          </w:p>
        </w:tc>
        <w:tc>
          <w:tcPr>
            <w:tcW w:w="1134" w:type="dxa"/>
            <w:shd w:val="clear" w:color="auto" w:fill="FDE9D9"/>
          </w:tcPr>
          <w:p w:rsidR="00A81F77" w:rsidRPr="006D3C11" w:rsidRDefault="00A81F77" w:rsidP="00BE43E4">
            <w:pPr>
              <w:tabs>
                <w:tab w:val="center" w:pos="4677"/>
                <w:tab w:val="right" w:pos="9355"/>
              </w:tabs>
              <w:spacing w:after="0" w:line="240" w:lineRule="auto"/>
              <w:jc w:val="center"/>
              <w:rPr>
                <w:b/>
                <w:color w:val="7030A0"/>
              </w:rPr>
            </w:pPr>
            <w:r w:rsidRPr="006D3C11">
              <w:rPr>
                <w:b/>
                <w:color w:val="7030A0"/>
              </w:rPr>
              <w:t>1</w:t>
            </w:r>
          </w:p>
        </w:tc>
        <w:tc>
          <w:tcPr>
            <w:tcW w:w="992" w:type="dxa"/>
            <w:shd w:val="clear" w:color="auto" w:fill="FDE9D9"/>
          </w:tcPr>
          <w:p w:rsidR="00A81F77" w:rsidRPr="006D3C11" w:rsidRDefault="00A81F77" w:rsidP="00BE43E4">
            <w:pPr>
              <w:tabs>
                <w:tab w:val="center" w:pos="4677"/>
                <w:tab w:val="right" w:pos="9355"/>
              </w:tabs>
              <w:spacing w:after="0" w:line="240" w:lineRule="auto"/>
              <w:jc w:val="center"/>
              <w:rPr>
                <w:b/>
                <w:color w:val="7030A0"/>
              </w:rPr>
            </w:pPr>
          </w:p>
        </w:tc>
      </w:tr>
      <w:tr w:rsidR="00A81F77" w:rsidRPr="005F5529" w:rsidTr="00A81F77">
        <w:trPr>
          <w:trHeight w:val="305"/>
        </w:trPr>
        <w:tc>
          <w:tcPr>
            <w:tcW w:w="7905" w:type="dxa"/>
            <w:gridSpan w:val="2"/>
            <w:shd w:val="clear" w:color="auto" w:fill="FFFFFF"/>
          </w:tcPr>
          <w:p w:rsidR="00A81F77" w:rsidRPr="005F5529" w:rsidRDefault="00A81F77" w:rsidP="00BE43E4">
            <w:pPr>
              <w:tabs>
                <w:tab w:val="center" w:pos="4677"/>
                <w:tab w:val="right" w:pos="9355"/>
              </w:tabs>
              <w:spacing w:after="0" w:line="240" w:lineRule="auto"/>
              <w:rPr>
                <w:b/>
              </w:rPr>
            </w:pPr>
            <w:r w:rsidRPr="005F5529">
              <w:rPr>
                <w:b/>
              </w:rPr>
              <w:t>Образовательный курс «Читай,считай,думай!!</w:t>
            </w:r>
          </w:p>
        </w:tc>
        <w:tc>
          <w:tcPr>
            <w:tcW w:w="1842" w:type="dxa"/>
            <w:shd w:val="clear" w:color="auto" w:fill="FFFFFF"/>
          </w:tcPr>
          <w:p w:rsidR="00A81F77" w:rsidRPr="00D328EC" w:rsidRDefault="00A81F77" w:rsidP="00BE43E4">
            <w:pPr>
              <w:tabs>
                <w:tab w:val="center" w:pos="4677"/>
                <w:tab w:val="right" w:pos="9355"/>
              </w:tabs>
              <w:spacing w:after="0" w:line="240" w:lineRule="auto"/>
              <w:jc w:val="center"/>
              <w:rPr>
                <w:b/>
              </w:rPr>
            </w:pPr>
          </w:p>
        </w:tc>
        <w:tc>
          <w:tcPr>
            <w:tcW w:w="851" w:type="dxa"/>
            <w:shd w:val="clear" w:color="auto" w:fill="FFFFFF"/>
          </w:tcPr>
          <w:p w:rsidR="00A81F77" w:rsidRPr="00D328EC" w:rsidRDefault="00A81F77" w:rsidP="00BE43E4">
            <w:pPr>
              <w:tabs>
                <w:tab w:val="center" w:pos="4677"/>
                <w:tab w:val="right" w:pos="9355"/>
              </w:tabs>
              <w:spacing w:after="0" w:line="240" w:lineRule="auto"/>
              <w:jc w:val="center"/>
              <w:rPr>
                <w:b/>
              </w:rPr>
            </w:pPr>
            <w:r>
              <w:rPr>
                <w:b/>
              </w:rPr>
              <w:t>1</w:t>
            </w:r>
          </w:p>
        </w:tc>
        <w:tc>
          <w:tcPr>
            <w:tcW w:w="850" w:type="dxa"/>
            <w:shd w:val="clear" w:color="auto" w:fill="FFFFFF"/>
          </w:tcPr>
          <w:p w:rsidR="00A81F77" w:rsidRPr="00D328EC" w:rsidRDefault="00A81F77" w:rsidP="00BE43E4">
            <w:pPr>
              <w:tabs>
                <w:tab w:val="center" w:pos="4677"/>
                <w:tab w:val="right" w:pos="9355"/>
              </w:tabs>
              <w:spacing w:after="0" w:line="240" w:lineRule="auto"/>
              <w:jc w:val="center"/>
              <w:rPr>
                <w:b/>
              </w:rPr>
            </w:pPr>
            <w:r>
              <w:rPr>
                <w:b/>
              </w:rPr>
              <w:t>1</w:t>
            </w:r>
          </w:p>
        </w:tc>
        <w:tc>
          <w:tcPr>
            <w:tcW w:w="993" w:type="dxa"/>
            <w:shd w:val="clear" w:color="auto" w:fill="FFFFFF"/>
          </w:tcPr>
          <w:p w:rsidR="00A81F77" w:rsidRPr="00D328EC" w:rsidRDefault="00A81F77" w:rsidP="00BE43E4">
            <w:pPr>
              <w:tabs>
                <w:tab w:val="center" w:pos="4677"/>
                <w:tab w:val="right" w:pos="9355"/>
              </w:tabs>
              <w:spacing w:after="0" w:line="240" w:lineRule="auto"/>
              <w:jc w:val="center"/>
              <w:rPr>
                <w:b/>
              </w:rPr>
            </w:pPr>
            <w:r>
              <w:rPr>
                <w:b/>
              </w:rPr>
              <w:t>1</w:t>
            </w:r>
          </w:p>
        </w:tc>
        <w:tc>
          <w:tcPr>
            <w:tcW w:w="1134" w:type="dxa"/>
            <w:shd w:val="clear" w:color="auto" w:fill="FFFFFF"/>
          </w:tcPr>
          <w:p w:rsidR="00A81F77" w:rsidRPr="00D328EC" w:rsidRDefault="00A81F77" w:rsidP="00BE43E4">
            <w:pPr>
              <w:tabs>
                <w:tab w:val="center" w:pos="4677"/>
                <w:tab w:val="right" w:pos="9355"/>
              </w:tabs>
              <w:spacing w:after="0" w:line="240" w:lineRule="auto"/>
              <w:jc w:val="center"/>
              <w:rPr>
                <w:b/>
              </w:rPr>
            </w:pPr>
            <w:r>
              <w:rPr>
                <w:b/>
              </w:rPr>
              <w:t>1</w:t>
            </w:r>
          </w:p>
        </w:tc>
        <w:tc>
          <w:tcPr>
            <w:tcW w:w="992" w:type="dxa"/>
            <w:shd w:val="clear" w:color="auto" w:fill="FFFFFF"/>
          </w:tcPr>
          <w:p w:rsidR="00A81F77" w:rsidRDefault="00A81F77" w:rsidP="00BE43E4">
            <w:pPr>
              <w:tabs>
                <w:tab w:val="center" w:pos="4677"/>
                <w:tab w:val="right" w:pos="9355"/>
              </w:tabs>
              <w:spacing w:after="0" w:line="240" w:lineRule="auto"/>
              <w:jc w:val="center"/>
              <w:rPr>
                <w:b/>
              </w:rPr>
            </w:pPr>
          </w:p>
        </w:tc>
      </w:tr>
      <w:tr w:rsidR="00A81F77" w:rsidRPr="006D3C11" w:rsidTr="00A81F77">
        <w:trPr>
          <w:trHeight w:val="635"/>
        </w:trPr>
        <w:tc>
          <w:tcPr>
            <w:tcW w:w="7905" w:type="dxa"/>
            <w:gridSpan w:val="2"/>
            <w:shd w:val="clear" w:color="auto" w:fill="FDE9D9"/>
          </w:tcPr>
          <w:p w:rsidR="00A81F77" w:rsidRPr="006D3C11" w:rsidRDefault="00A81F77" w:rsidP="00BE43E4">
            <w:pPr>
              <w:tabs>
                <w:tab w:val="center" w:pos="4677"/>
                <w:tab w:val="right" w:pos="9355"/>
              </w:tabs>
              <w:spacing w:after="0" w:line="240" w:lineRule="auto"/>
              <w:rPr>
                <w:b/>
                <w:color w:val="7030A0"/>
              </w:rPr>
            </w:pPr>
            <w:r w:rsidRPr="006D3C11">
              <w:rPr>
                <w:b/>
                <w:color w:val="7030A0"/>
              </w:rPr>
              <w:t>3. Занятия, направленные на удовлетворение профориентационных интересов и потребностей обучающихся</w:t>
            </w:r>
          </w:p>
        </w:tc>
        <w:tc>
          <w:tcPr>
            <w:tcW w:w="1842" w:type="dxa"/>
            <w:shd w:val="clear" w:color="auto" w:fill="FDE9D9"/>
          </w:tcPr>
          <w:p w:rsidR="00A81F77" w:rsidRPr="006D3C11" w:rsidRDefault="00A81F77" w:rsidP="00BE43E4">
            <w:pPr>
              <w:tabs>
                <w:tab w:val="center" w:pos="4677"/>
                <w:tab w:val="right" w:pos="9355"/>
              </w:tabs>
              <w:spacing w:after="0" w:line="240" w:lineRule="auto"/>
              <w:jc w:val="center"/>
              <w:rPr>
                <w:b/>
                <w:color w:val="7030A0"/>
              </w:rPr>
            </w:pPr>
            <w:r w:rsidRPr="006D3C11">
              <w:rPr>
                <w:b/>
                <w:color w:val="7030A0"/>
              </w:rPr>
              <w:t xml:space="preserve">Кружок </w:t>
            </w:r>
          </w:p>
        </w:tc>
        <w:tc>
          <w:tcPr>
            <w:tcW w:w="851" w:type="dxa"/>
            <w:shd w:val="clear" w:color="auto" w:fill="FDE9D9"/>
          </w:tcPr>
          <w:p w:rsidR="00A81F77" w:rsidRPr="006D3C11" w:rsidRDefault="00A81F77" w:rsidP="00BE43E4">
            <w:pPr>
              <w:tabs>
                <w:tab w:val="center" w:pos="4677"/>
                <w:tab w:val="right" w:pos="9355"/>
              </w:tabs>
              <w:spacing w:after="0" w:line="240" w:lineRule="auto"/>
              <w:jc w:val="center"/>
              <w:rPr>
                <w:b/>
                <w:color w:val="7030A0"/>
              </w:rPr>
            </w:pPr>
            <w:r w:rsidRPr="006D3C11">
              <w:rPr>
                <w:b/>
                <w:color w:val="7030A0"/>
              </w:rPr>
              <w:t>1</w:t>
            </w:r>
          </w:p>
        </w:tc>
        <w:tc>
          <w:tcPr>
            <w:tcW w:w="850" w:type="dxa"/>
            <w:shd w:val="clear" w:color="auto" w:fill="FDE9D9"/>
          </w:tcPr>
          <w:p w:rsidR="00A81F77" w:rsidRPr="006D3C11" w:rsidRDefault="00A81F77" w:rsidP="00BE43E4">
            <w:pPr>
              <w:tabs>
                <w:tab w:val="center" w:pos="4677"/>
                <w:tab w:val="right" w:pos="9355"/>
              </w:tabs>
              <w:spacing w:after="0" w:line="240" w:lineRule="auto"/>
              <w:jc w:val="center"/>
              <w:rPr>
                <w:b/>
                <w:color w:val="7030A0"/>
              </w:rPr>
            </w:pPr>
            <w:r w:rsidRPr="006D3C11">
              <w:rPr>
                <w:b/>
                <w:color w:val="7030A0"/>
              </w:rPr>
              <w:t>1</w:t>
            </w:r>
          </w:p>
        </w:tc>
        <w:tc>
          <w:tcPr>
            <w:tcW w:w="993" w:type="dxa"/>
            <w:shd w:val="clear" w:color="auto" w:fill="FDE9D9"/>
          </w:tcPr>
          <w:p w:rsidR="00A81F77" w:rsidRPr="006D3C11" w:rsidRDefault="00A81F77" w:rsidP="00BE43E4">
            <w:pPr>
              <w:tabs>
                <w:tab w:val="center" w:pos="4677"/>
                <w:tab w:val="right" w:pos="9355"/>
              </w:tabs>
              <w:spacing w:after="0" w:line="240" w:lineRule="auto"/>
              <w:jc w:val="center"/>
              <w:rPr>
                <w:b/>
                <w:color w:val="7030A0"/>
              </w:rPr>
            </w:pPr>
            <w:r w:rsidRPr="006D3C11">
              <w:rPr>
                <w:b/>
                <w:color w:val="7030A0"/>
              </w:rPr>
              <w:t>1</w:t>
            </w:r>
          </w:p>
        </w:tc>
        <w:tc>
          <w:tcPr>
            <w:tcW w:w="1134" w:type="dxa"/>
            <w:shd w:val="clear" w:color="auto" w:fill="FDE9D9"/>
          </w:tcPr>
          <w:p w:rsidR="00A81F77" w:rsidRPr="006D3C11" w:rsidRDefault="00A81F77" w:rsidP="00BE43E4">
            <w:pPr>
              <w:tabs>
                <w:tab w:val="center" w:pos="4677"/>
                <w:tab w:val="right" w:pos="9355"/>
              </w:tabs>
              <w:spacing w:after="0" w:line="240" w:lineRule="auto"/>
              <w:jc w:val="center"/>
              <w:rPr>
                <w:b/>
                <w:color w:val="7030A0"/>
              </w:rPr>
            </w:pPr>
            <w:r w:rsidRPr="006D3C11">
              <w:rPr>
                <w:b/>
                <w:color w:val="7030A0"/>
              </w:rPr>
              <w:t>1</w:t>
            </w:r>
          </w:p>
        </w:tc>
        <w:tc>
          <w:tcPr>
            <w:tcW w:w="992" w:type="dxa"/>
            <w:shd w:val="clear" w:color="auto" w:fill="FDE9D9"/>
          </w:tcPr>
          <w:p w:rsidR="00A81F77" w:rsidRPr="006D3C11" w:rsidRDefault="00A81F77" w:rsidP="00BE43E4">
            <w:pPr>
              <w:tabs>
                <w:tab w:val="center" w:pos="4677"/>
                <w:tab w:val="right" w:pos="9355"/>
              </w:tabs>
              <w:spacing w:after="0" w:line="240" w:lineRule="auto"/>
              <w:jc w:val="center"/>
              <w:rPr>
                <w:b/>
                <w:color w:val="7030A0"/>
              </w:rPr>
            </w:pPr>
          </w:p>
        </w:tc>
      </w:tr>
      <w:tr w:rsidR="00A81F77" w:rsidRPr="00491ACB" w:rsidTr="00A81F77">
        <w:trPr>
          <w:trHeight w:val="273"/>
        </w:trPr>
        <w:tc>
          <w:tcPr>
            <w:tcW w:w="7905" w:type="dxa"/>
            <w:gridSpan w:val="2"/>
            <w:shd w:val="clear" w:color="auto" w:fill="FFFFFF"/>
          </w:tcPr>
          <w:p w:rsidR="00A81F77" w:rsidRPr="005F5529" w:rsidRDefault="00A81F77" w:rsidP="00BE43E4">
            <w:pPr>
              <w:tabs>
                <w:tab w:val="center" w:pos="4677"/>
                <w:tab w:val="right" w:pos="9355"/>
              </w:tabs>
              <w:spacing w:after="0" w:line="240" w:lineRule="auto"/>
              <w:rPr>
                <w:b/>
              </w:rPr>
            </w:pPr>
            <w:r w:rsidRPr="005F5529">
              <w:rPr>
                <w:b/>
              </w:rPr>
              <w:t>«Тропинка в профессию «</w:t>
            </w:r>
          </w:p>
        </w:tc>
        <w:tc>
          <w:tcPr>
            <w:tcW w:w="1842" w:type="dxa"/>
            <w:shd w:val="clear" w:color="auto" w:fill="FFFFFF"/>
          </w:tcPr>
          <w:p w:rsidR="00A81F77" w:rsidRPr="005F5529" w:rsidRDefault="00A81F77" w:rsidP="00BE43E4">
            <w:pPr>
              <w:tabs>
                <w:tab w:val="center" w:pos="4677"/>
                <w:tab w:val="right" w:pos="9355"/>
              </w:tabs>
              <w:spacing w:after="0" w:line="240" w:lineRule="auto"/>
              <w:jc w:val="center"/>
              <w:rPr>
                <w:b/>
              </w:rPr>
            </w:pPr>
          </w:p>
        </w:tc>
        <w:tc>
          <w:tcPr>
            <w:tcW w:w="851" w:type="dxa"/>
            <w:shd w:val="clear" w:color="auto" w:fill="FFFFFF"/>
          </w:tcPr>
          <w:p w:rsidR="00A81F77" w:rsidRPr="005F5529" w:rsidRDefault="00A81F77" w:rsidP="00BE43E4">
            <w:pPr>
              <w:tabs>
                <w:tab w:val="center" w:pos="4677"/>
                <w:tab w:val="right" w:pos="9355"/>
              </w:tabs>
              <w:spacing w:after="0" w:line="240" w:lineRule="auto"/>
              <w:jc w:val="center"/>
              <w:rPr>
                <w:b/>
              </w:rPr>
            </w:pPr>
            <w:r w:rsidRPr="005F5529">
              <w:rPr>
                <w:b/>
              </w:rPr>
              <w:t>1</w:t>
            </w:r>
          </w:p>
        </w:tc>
        <w:tc>
          <w:tcPr>
            <w:tcW w:w="850" w:type="dxa"/>
            <w:shd w:val="clear" w:color="auto" w:fill="FFFFFF"/>
          </w:tcPr>
          <w:p w:rsidR="00A81F77" w:rsidRPr="005F5529" w:rsidRDefault="00A81F77" w:rsidP="00BE43E4">
            <w:pPr>
              <w:tabs>
                <w:tab w:val="center" w:pos="4677"/>
                <w:tab w:val="right" w:pos="9355"/>
              </w:tabs>
              <w:spacing w:after="0" w:line="240" w:lineRule="auto"/>
              <w:jc w:val="center"/>
              <w:rPr>
                <w:b/>
              </w:rPr>
            </w:pPr>
            <w:r w:rsidRPr="005F5529">
              <w:rPr>
                <w:b/>
              </w:rPr>
              <w:t>1</w:t>
            </w:r>
          </w:p>
        </w:tc>
        <w:tc>
          <w:tcPr>
            <w:tcW w:w="993" w:type="dxa"/>
            <w:shd w:val="clear" w:color="auto" w:fill="FFFFFF"/>
          </w:tcPr>
          <w:p w:rsidR="00A81F77" w:rsidRPr="005F5529" w:rsidRDefault="00A81F77" w:rsidP="00BE43E4">
            <w:pPr>
              <w:tabs>
                <w:tab w:val="center" w:pos="4677"/>
                <w:tab w:val="right" w:pos="9355"/>
              </w:tabs>
              <w:spacing w:after="0" w:line="240" w:lineRule="auto"/>
              <w:jc w:val="center"/>
              <w:rPr>
                <w:b/>
              </w:rPr>
            </w:pPr>
            <w:r w:rsidRPr="005F5529">
              <w:rPr>
                <w:b/>
              </w:rPr>
              <w:t>1</w:t>
            </w:r>
          </w:p>
        </w:tc>
        <w:tc>
          <w:tcPr>
            <w:tcW w:w="1134" w:type="dxa"/>
            <w:shd w:val="clear" w:color="auto" w:fill="FFFFFF"/>
          </w:tcPr>
          <w:p w:rsidR="00A81F77" w:rsidRPr="005F5529" w:rsidRDefault="00A81F77" w:rsidP="00BE43E4">
            <w:pPr>
              <w:tabs>
                <w:tab w:val="center" w:pos="4677"/>
                <w:tab w:val="right" w:pos="9355"/>
              </w:tabs>
              <w:spacing w:after="0" w:line="240" w:lineRule="auto"/>
              <w:jc w:val="center"/>
              <w:rPr>
                <w:b/>
              </w:rPr>
            </w:pPr>
            <w:r w:rsidRPr="005F5529">
              <w:rPr>
                <w:b/>
              </w:rPr>
              <w:t>1</w:t>
            </w:r>
          </w:p>
        </w:tc>
        <w:tc>
          <w:tcPr>
            <w:tcW w:w="992" w:type="dxa"/>
            <w:shd w:val="clear" w:color="auto" w:fill="FFFFFF"/>
          </w:tcPr>
          <w:p w:rsidR="00A81F77" w:rsidRPr="005F5529" w:rsidRDefault="00A81F77" w:rsidP="00BE43E4">
            <w:pPr>
              <w:tabs>
                <w:tab w:val="center" w:pos="4677"/>
                <w:tab w:val="right" w:pos="9355"/>
              </w:tabs>
              <w:spacing w:after="0" w:line="240" w:lineRule="auto"/>
              <w:jc w:val="center"/>
              <w:rPr>
                <w:b/>
              </w:rPr>
            </w:pPr>
          </w:p>
        </w:tc>
      </w:tr>
      <w:tr w:rsidR="00A81F77" w:rsidRPr="00491ACB" w:rsidTr="00A81F77">
        <w:trPr>
          <w:trHeight w:val="273"/>
        </w:trPr>
        <w:tc>
          <w:tcPr>
            <w:tcW w:w="7905" w:type="dxa"/>
            <w:gridSpan w:val="2"/>
            <w:shd w:val="clear" w:color="auto" w:fill="EAF1DD"/>
          </w:tcPr>
          <w:p w:rsidR="00A81F77" w:rsidRPr="00491ACB" w:rsidRDefault="00A81F77" w:rsidP="00BE43E4">
            <w:pPr>
              <w:tabs>
                <w:tab w:val="center" w:pos="4677"/>
                <w:tab w:val="right" w:pos="9355"/>
              </w:tabs>
              <w:spacing w:after="0" w:line="240" w:lineRule="auto"/>
              <w:rPr>
                <w:b/>
              </w:rPr>
            </w:pPr>
            <w:r w:rsidRPr="00491ACB">
              <w:rPr>
                <w:b/>
              </w:rPr>
              <w:t>Вариативная часть для обучающихся</w:t>
            </w:r>
          </w:p>
        </w:tc>
        <w:tc>
          <w:tcPr>
            <w:tcW w:w="1842" w:type="dxa"/>
            <w:shd w:val="clear" w:color="auto" w:fill="EAF1DD"/>
          </w:tcPr>
          <w:p w:rsidR="00A81F77" w:rsidRPr="00491ACB" w:rsidRDefault="00A81F77" w:rsidP="00BE43E4">
            <w:pPr>
              <w:tabs>
                <w:tab w:val="center" w:pos="4677"/>
                <w:tab w:val="right" w:pos="9355"/>
              </w:tabs>
              <w:spacing w:after="0" w:line="240" w:lineRule="auto"/>
              <w:jc w:val="center"/>
              <w:rPr>
                <w:b/>
              </w:rPr>
            </w:pPr>
          </w:p>
        </w:tc>
        <w:tc>
          <w:tcPr>
            <w:tcW w:w="851" w:type="dxa"/>
            <w:shd w:val="clear" w:color="auto" w:fill="EAF1DD"/>
          </w:tcPr>
          <w:p w:rsidR="00A81F77" w:rsidRPr="00491ACB" w:rsidRDefault="00A81F77" w:rsidP="00BE43E4">
            <w:pPr>
              <w:tabs>
                <w:tab w:val="center" w:pos="4677"/>
                <w:tab w:val="right" w:pos="9355"/>
              </w:tabs>
              <w:spacing w:after="0" w:line="240" w:lineRule="auto"/>
              <w:jc w:val="center"/>
              <w:rPr>
                <w:b/>
              </w:rPr>
            </w:pPr>
          </w:p>
        </w:tc>
        <w:tc>
          <w:tcPr>
            <w:tcW w:w="850" w:type="dxa"/>
            <w:shd w:val="clear" w:color="auto" w:fill="EAF1DD"/>
          </w:tcPr>
          <w:p w:rsidR="00A81F77" w:rsidRPr="00491ACB" w:rsidRDefault="00A81F77" w:rsidP="00BE43E4">
            <w:pPr>
              <w:tabs>
                <w:tab w:val="center" w:pos="4677"/>
                <w:tab w:val="right" w:pos="9355"/>
              </w:tabs>
              <w:spacing w:after="0" w:line="240" w:lineRule="auto"/>
              <w:jc w:val="center"/>
              <w:rPr>
                <w:b/>
              </w:rPr>
            </w:pPr>
          </w:p>
        </w:tc>
        <w:tc>
          <w:tcPr>
            <w:tcW w:w="993" w:type="dxa"/>
            <w:shd w:val="clear" w:color="auto" w:fill="EAF1DD"/>
          </w:tcPr>
          <w:p w:rsidR="00A81F77" w:rsidRPr="00491ACB" w:rsidRDefault="00A81F77" w:rsidP="00BE43E4">
            <w:pPr>
              <w:tabs>
                <w:tab w:val="center" w:pos="4677"/>
                <w:tab w:val="right" w:pos="9355"/>
              </w:tabs>
              <w:spacing w:after="0" w:line="240" w:lineRule="auto"/>
              <w:jc w:val="center"/>
              <w:rPr>
                <w:b/>
              </w:rPr>
            </w:pPr>
          </w:p>
        </w:tc>
        <w:tc>
          <w:tcPr>
            <w:tcW w:w="1134" w:type="dxa"/>
            <w:shd w:val="clear" w:color="auto" w:fill="EAF1DD"/>
          </w:tcPr>
          <w:p w:rsidR="00A81F77" w:rsidRPr="00491ACB" w:rsidRDefault="00A81F77" w:rsidP="00BE43E4">
            <w:pPr>
              <w:tabs>
                <w:tab w:val="center" w:pos="4677"/>
                <w:tab w:val="right" w:pos="9355"/>
              </w:tabs>
              <w:spacing w:after="0" w:line="240" w:lineRule="auto"/>
              <w:jc w:val="center"/>
              <w:rPr>
                <w:b/>
              </w:rPr>
            </w:pPr>
          </w:p>
        </w:tc>
        <w:tc>
          <w:tcPr>
            <w:tcW w:w="992" w:type="dxa"/>
            <w:shd w:val="clear" w:color="auto" w:fill="EAF1DD"/>
          </w:tcPr>
          <w:p w:rsidR="00A81F77" w:rsidRPr="00491ACB" w:rsidRDefault="00A81F77" w:rsidP="00BE43E4">
            <w:pPr>
              <w:tabs>
                <w:tab w:val="center" w:pos="4677"/>
                <w:tab w:val="right" w:pos="9355"/>
              </w:tabs>
              <w:spacing w:after="0" w:line="240" w:lineRule="auto"/>
              <w:jc w:val="center"/>
              <w:rPr>
                <w:b/>
              </w:rPr>
            </w:pPr>
          </w:p>
        </w:tc>
      </w:tr>
      <w:tr w:rsidR="00A81F77" w:rsidRPr="006D3C11" w:rsidTr="00A81F77">
        <w:trPr>
          <w:trHeight w:val="635"/>
        </w:trPr>
        <w:tc>
          <w:tcPr>
            <w:tcW w:w="7905" w:type="dxa"/>
            <w:gridSpan w:val="2"/>
            <w:shd w:val="clear" w:color="auto" w:fill="FDE9D9"/>
          </w:tcPr>
          <w:p w:rsidR="00A81F77" w:rsidRPr="006D3C11" w:rsidRDefault="00A81F77" w:rsidP="00BE43E4">
            <w:pPr>
              <w:tabs>
                <w:tab w:val="center" w:pos="4677"/>
                <w:tab w:val="right" w:pos="9355"/>
              </w:tabs>
              <w:spacing w:after="0" w:line="240" w:lineRule="auto"/>
              <w:jc w:val="both"/>
              <w:rPr>
                <w:b/>
                <w:color w:val="7030A0"/>
              </w:rPr>
            </w:pPr>
            <w:r w:rsidRPr="006D3C11">
              <w:rPr>
                <w:b/>
                <w:color w:val="7030A0"/>
              </w:rPr>
              <w:t>4. Занятия, связанные с реализацией особых интеллектуальных и социокультурных потребностей обучающихся</w:t>
            </w:r>
          </w:p>
        </w:tc>
        <w:tc>
          <w:tcPr>
            <w:tcW w:w="1842" w:type="dxa"/>
            <w:shd w:val="clear" w:color="auto" w:fill="FDE9D9"/>
          </w:tcPr>
          <w:p w:rsidR="00A81F77" w:rsidRPr="006D3C11" w:rsidRDefault="00A81F77" w:rsidP="00BE43E4">
            <w:pPr>
              <w:tabs>
                <w:tab w:val="center" w:pos="4677"/>
                <w:tab w:val="right" w:pos="9355"/>
              </w:tabs>
              <w:spacing w:after="0" w:line="240" w:lineRule="auto"/>
              <w:jc w:val="center"/>
              <w:rPr>
                <w:b/>
                <w:color w:val="7030A0"/>
              </w:rPr>
            </w:pPr>
          </w:p>
        </w:tc>
        <w:tc>
          <w:tcPr>
            <w:tcW w:w="851" w:type="dxa"/>
            <w:shd w:val="clear" w:color="auto" w:fill="FDE9D9"/>
          </w:tcPr>
          <w:p w:rsidR="00A81F77" w:rsidRPr="006D3C11" w:rsidRDefault="00A81F77" w:rsidP="00BE43E4">
            <w:pPr>
              <w:tabs>
                <w:tab w:val="center" w:pos="4677"/>
                <w:tab w:val="right" w:pos="9355"/>
              </w:tabs>
              <w:spacing w:after="0" w:line="240" w:lineRule="auto"/>
              <w:jc w:val="center"/>
              <w:rPr>
                <w:b/>
                <w:color w:val="7030A0"/>
              </w:rPr>
            </w:pPr>
            <w:r w:rsidRPr="006D3C11">
              <w:rPr>
                <w:b/>
                <w:color w:val="7030A0"/>
              </w:rPr>
              <w:t>3</w:t>
            </w:r>
          </w:p>
        </w:tc>
        <w:tc>
          <w:tcPr>
            <w:tcW w:w="850" w:type="dxa"/>
            <w:shd w:val="clear" w:color="auto" w:fill="FDE9D9"/>
          </w:tcPr>
          <w:p w:rsidR="00A81F77" w:rsidRPr="006D3C11" w:rsidRDefault="00A81F77" w:rsidP="00BE43E4">
            <w:pPr>
              <w:tabs>
                <w:tab w:val="center" w:pos="4677"/>
                <w:tab w:val="right" w:pos="9355"/>
              </w:tabs>
              <w:spacing w:after="0" w:line="240" w:lineRule="auto"/>
              <w:jc w:val="center"/>
              <w:rPr>
                <w:b/>
                <w:color w:val="7030A0"/>
              </w:rPr>
            </w:pPr>
            <w:r w:rsidRPr="006D3C11">
              <w:rPr>
                <w:b/>
                <w:color w:val="7030A0"/>
              </w:rPr>
              <w:t>3</w:t>
            </w:r>
          </w:p>
        </w:tc>
        <w:tc>
          <w:tcPr>
            <w:tcW w:w="993" w:type="dxa"/>
            <w:shd w:val="clear" w:color="auto" w:fill="FDE9D9"/>
          </w:tcPr>
          <w:p w:rsidR="00A81F77" w:rsidRPr="006D3C11" w:rsidRDefault="00A81F77" w:rsidP="00BE43E4">
            <w:pPr>
              <w:tabs>
                <w:tab w:val="center" w:pos="4677"/>
                <w:tab w:val="right" w:pos="9355"/>
              </w:tabs>
              <w:spacing w:after="0" w:line="240" w:lineRule="auto"/>
              <w:jc w:val="center"/>
              <w:rPr>
                <w:b/>
                <w:color w:val="7030A0"/>
              </w:rPr>
            </w:pPr>
            <w:r w:rsidRPr="006D3C11">
              <w:rPr>
                <w:b/>
                <w:color w:val="7030A0"/>
              </w:rPr>
              <w:t>3</w:t>
            </w:r>
          </w:p>
        </w:tc>
        <w:tc>
          <w:tcPr>
            <w:tcW w:w="1134" w:type="dxa"/>
            <w:shd w:val="clear" w:color="auto" w:fill="FDE9D9"/>
          </w:tcPr>
          <w:p w:rsidR="00A81F77" w:rsidRPr="006D3C11" w:rsidRDefault="00A81F77" w:rsidP="00BE43E4">
            <w:pPr>
              <w:tabs>
                <w:tab w:val="center" w:pos="4677"/>
                <w:tab w:val="right" w:pos="9355"/>
              </w:tabs>
              <w:spacing w:after="0" w:line="240" w:lineRule="auto"/>
              <w:jc w:val="center"/>
              <w:rPr>
                <w:b/>
                <w:color w:val="7030A0"/>
              </w:rPr>
            </w:pPr>
            <w:r w:rsidRPr="006D3C11">
              <w:rPr>
                <w:b/>
                <w:color w:val="7030A0"/>
              </w:rPr>
              <w:t>3</w:t>
            </w:r>
          </w:p>
        </w:tc>
        <w:tc>
          <w:tcPr>
            <w:tcW w:w="992" w:type="dxa"/>
            <w:shd w:val="clear" w:color="auto" w:fill="FDE9D9"/>
          </w:tcPr>
          <w:p w:rsidR="00A81F77" w:rsidRPr="006D3C11" w:rsidRDefault="00A81F77" w:rsidP="00BE43E4">
            <w:pPr>
              <w:tabs>
                <w:tab w:val="center" w:pos="4677"/>
                <w:tab w:val="right" w:pos="9355"/>
              </w:tabs>
              <w:spacing w:after="0" w:line="240" w:lineRule="auto"/>
              <w:jc w:val="center"/>
              <w:rPr>
                <w:b/>
                <w:color w:val="7030A0"/>
              </w:rPr>
            </w:pPr>
          </w:p>
        </w:tc>
      </w:tr>
      <w:tr w:rsidR="00A81F77" w:rsidRPr="005F5529" w:rsidTr="00A81F77">
        <w:trPr>
          <w:trHeight w:val="635"/>
        </w:trPr>
        <w:tc>
          <w:tcPr>
            <w:tcW w:w="7905" w:type="dxa"/>
            <w:gridSpan w:val="2"/>
            <w:shd w:val="clear" w:color="auto" w:fill="FFFFFF"/>
          </w:tcPr>
          <w:p w:rsidR="00A81F77" w:rsidRPr="005F5529" w:rsidRDefault="00A81F77" w:rsidP="00BE43E4">
            <w:pPr>
              <w:tabs>
                <w:tab w:val="center" w:pos="4677"/>
                <w:tab w:val="right" w:pos="9355"/>
              </w:tabs>
              <w:spacing w:after="0" w:line="240" w:lineRule="auto"/>
              <w:rPr>
                <w:b/>
              </w:rPr>
            </w:pPr>
            <w:r w:rsidRPr="005F5529">
              <w:rPr>
                <w:b/>
              </w:rPr>
              <w:t>«Умники и умницы»</w:t>
            </w:r>
          </w:p>
        </w:tc>
        <w:tc>
          <w:tcPr>
            <w:tcW w:w="1842" w:type="dxa"/>
            <w:shd w:val="clear" w:color="auto" w:fill="FFFFFF"/>
          </w:tcPr>
          <w:p w:rsidR="00A81F77" w:rsidRPr="005F5529" w:rsidRDefault="00A81F77" w:rsidP="00BE43E4">
            <w:pPr>
              <w:tabs>
                <w:tab w:val="center" w:pos="4677"/>
                <w:tab w:val="right" w:pos="9355"/>
              </w:tabs>
              <w:spacing w:after="0" w:line="240" w:lineRule="auto"/>
              <w:jc w:val="center"/>
              <w:rPr>
                <w:b/>
              </w:rPr>
            </w:pPr>
            <w:r>
              <w:rPr>
                <w:b/>
              </w:rPr>
              <w:t>Научное общество обучающихся</w:t>
            </w:r>
          </w:p>
        </w:tc>
        <w:tc>
          <w:tcPr>
            <w:tcW w:w="851" w:type="dxa"/>
            <w:shd w:val="clear" w:color="auto" w:fill="FFFFFF"/>
          </w:tcPr>
          <w:p w:rsidR="00A81F77" w:rsidRDefault="00A81F77" w:rsidP="00BE43E4">
            <w:pPr>
              <w:tabs>
                <w:tab w:val="center" w:pos="4677"/>
                <w:tab w:val="right" w:pos="9355"/>
              </w:tabs>
              <w:spacing w:after="0" w:line="240" w:lineRule="auto"/>
              <w:jc w:val="center"/>
              <w:rPr>
                <w:b/>
              </w:rPr>
            </w:pPr>
            <w:r>
              <w:rPr>
                <w:b/>
              </w:rPr>
              <w:t>1</w:t>
            </w:r>
          </w:p>
        </w:tc>
        <w:tc>
          <w:tcPr>
            <w:tcW w:w="850" w:type="dxa"/>
            <w:shd w:val="clear" w:color="auto" w:fill="FFFFFF"/>
          </w:tcPr>
          <w:p w:rsidR="00A81F77" w:rsidRDefault="00A81F77" w:rsidP="00BE43E4">
            <w:pPr>
              <w:tabs>
                <w:tab w:val="center" w:pos="4677"/>
                <w:tab w:val="right" w:pos="9355"/>
              </w:tabs>
              <w:spacing w:after="0" w:line="240" w:lineRule="auto"/>
              <w:jc w:val="center"/>
              <w:rPr>
                <w:b/>
              </w:rPr>
            </w:pPr>
            <w:r>
              <w:rPr>
                <w:b/>
              </w:rPr>
              <w:t>1</w:t>
            </w:r>
          </w:p>
        </w:tc>
        <w:tc>
          <w:tcPr>
            <w:tcW w:w="993" w:type="dxa"/>
            <w:shd w:val="clear" w:color="auto" w:fill="FFFFFF"/>
          </w:tcPr>
          <w:p w:rsidR="00A81F77" w:rsidRDefault="00A81F77" w:rsidP="00BE43E4">
            <w:pPr>
              <w:tabs>
                <w:tab w:val="center" w:pos="4677"/>
                <w:tab w:val="right" w:pos="9355"/>
              </w:tabs>
              <w:spacing w:after="0" w:line="240" w:lineRule="auto"/>
              <w:jc w:val="center"/>
              <w:rPr>
                <w:b/>
              </w:rPr>
            </w:pPr>
            <w:r>
              <w:rPr>
                <w:b/>
              </w:rPr>
              <w:t>1</w:t>
            </w:r>
          </w:p>
        </w:tc>
        <w:tc>
          <w:tcPr>
            <w:tcW w:w="1134" w:type="dxa"/>
            <w:shd w:val="clear" w:color="auto" w:fill="FFFFFF"/>
          </w:tcPr>
          <w:p w:rsidR="00A81F77" w:rsidRDefault="00A81F77" w:rsidP="00BE43E4">
            <w:pPr>
              <w:tabs>
                <w:tab w:val="center" w:pos="4677"/>
                <w:tab w:val="right" w:pos="9355"/>
              </w:tabs>
              <w:spacing w:after="0" w:line="240" w:lineRule="auto"/>
              <w:jc w:val="center"/>
              <w:rPr>
                <w:b/>
              </w:rPr>
            </w:pPr>
            <w:r>
              <w:rPr>
                <w:b/>
              </w:rPr>
              <w:t>1</w:t>
            </w:r>
          </w:p>
        </w:tc>
        <w:tc>
          <w:tcPr>
            <w:tcW w:w="992" w:type="dxa"/>
            <w:shd w:val="clear" w:color="auto" w:fill="FFFFFF"/>
          </w:tcPr>
          <w:p w:rsidR="00A81F77" w:rsidRDefault="00A81F77" w:rsidP="00BE43E4">
            <w:pPr>
              <w:tabs>
                <w:tab w:val="center" w:pos="4677"/>
                <w:tab w:val="right" w:pos="9355"/>
              </w:tabs>
              <w:spacing w:after="0" w:line="240" w:lineRule="auto"/>
              <w:jc w:val="center"/>
              <w:rPr>
                <w:b/>
              </w:rPr>
            </w:pPr>
          </w:p>
        </w:tc>
      </w:tr>
      <w:tr w:rsidR="00A81F77" w:rsidRPr="005F5529" w:rsidTr="00BE43E4">
        <w:trPr>
          <w:trHeight w:val="305"/>
        </w:trPr>
        <w:tc>
          <w:tcPr>
            <w:tcW w:w="7905" w:type="dxa"/>
            <w:gridSpan w:val="2"/>
            <w:shd w:val="clear" w:color="auto" w:fill="FFFFFF"/>
          </w:tcPr>
          <w:p w:rsidR="00A81F77" w:rsidRPr="00D328EC" w:rsidRDefault="00A81F77" w:rsidP="00BE43E4">
            <w:pPr>
              <w:tabs>
                <w:tab w:val="center" w:pos="4677"/>
                <w:tab w:val="right" w:pos="9355"/>
              </w:tabs>
              <w:spacing w:after="0" w:line="240" w:lineRule="auto"/>
              <w:rPr>
                <w:b/>
              </w:rPr>
            </w:pPr>
            <w:r w:rsidRPr="00D328EC">
              <w:rPr>
                <w:b/>
              </w:rPr>
              <w:t>«Орлята России»</w:t>
            </w:r>
          </w:p>
        </w:tc>
        <w:tc>
          <w:tcPr>
            <w:tcW w:w="1842" w:type="dxa"/>
            <w:shd w:val="clear" w:color="auto" w:fill="FFFFFF"/>
          </w:tcPr>
          <w:p w:rsidR="00A81F77" w:rsidRPr="009F2874" w:rsidRDefault="00A81F77" w:rsidP="00BE43E4">
            <w:pPr>
              <w:tabs>
                <w:tab w:val="center" w:pos="4677"/>
                <w:tab w:val="right" w:pos="9355"/>
              </w:tabs>
              <w:spacing w:after="0" w:line="240" w:lineRule="auto"/>
              <w:jc w:val="center"/>
              <w:rPr>
                <w:b/>
              </w:rPr>
            </w:pPr>
            <w:r>
              <w:rPr>
                <w:b/>
              </w:rPr>
              <w:t xml:space="preserve">Клуб </w:t>
            </w:r>
          </w:p>
        </w:tc>
        <w:tc>
          <w:tcPr>
            <w:tcW w:w="851" w:type="dxa"/>
            <w:shd w:val="clear" w:color="auto" w:fill="FFFFFF"/>
          </w:tcPr>
          <w:p w:rsidR="00A81F77" w:rsidRPr="009F2874" w:rsidRDefault="00A81F77" w:rsidP="00BE43E4">
            <w:pPr>
              <w:tabs>
                <w:tab w:val="center" w:pos="4677"/>
                <w:tab w:val="right" w:pos="9355"/>
              </w:tabs>
              <w:spacing w:after="0" w:line="240" w:lineRule="auto"/>
              <w:jc w:val="center"/>
              <w:rPr>
                <w:b/>
              </w:rPr>
            </w:pPr>
            <w:r w:rsidRPr="009F2874">
              <w:rPr>
                <w:b/>
              </w:rPr>
              <w:t>1</w:t>
            </w:r>
          </w:p>
        </w:tc>
        <w:tc>
          <w:tcPr>
            <w:tcW w:w="850" w:type="dxa"/>
            <w:shd w:val="clear" w:color="auto" w:fill="FFFFFF"/>
          </w:tcPr>
          <w:p w:rsidR="00A81F77" w:rsidRPr="009F2874" w:rsidRDefault="00A81F77" w:rsidP="00BE43E4">
            <w:pPr>
              <w:tabs>
                <w:tab w:val="center" w:pos="4677"/>
                <w:tab w:val="right" w:pos="9355"/>
              </w:tabs>
              <w:spacing w:after="0" w:line="240" w:lineRule="auto"/>
              <w:jc w:val="center"/>
              <w:rPr>
                <w:b/>
              </w:rPr>
            </w:pPr>
            <w:r w:rsidRPr="009F2874">
              <w:rPr>
                <w:b/>
              </w:rPr>
              <w:t>1</w:t>
            </w:r>
          </w:p>
        </w:tc>
        <w:tc>
          <w:tcPr>
            <w:tcW w:w="993" w:type="dxa"/>
            <w:shd w:val="clear" w:color="auto" w:fill="FFFFFF"/>
          </w:tcPr>
          <w:p w:rsidR="00A81F77" w:rsidRPr="009F2874" w:rsidRDefault="00A81F77" w:rsidP="00BE43E4">
            <w:pPr>
              <w:tabs>
                <w:tab w:val="center" w:pos="4677"/>
                <w:tab w:val="right" w:pos="9355"/>
              </w:tabs>
              <w:spacing w:after="0" w:line="240" w:lineRule="auto"/>
              <w:jc w:val="center"/>
              <w:rPr>
                <w:b/>
              </w:rPr>
            </w:pPr>
            <w:r w:rsidRPr="009F2874">
              <w:rPr>
                <w:b/>
              </w:rPr>
              <w:t>1</w:t>
            </w:r>
          </w:p>
        </w:tc>
        <w:tc>
          <w:tcPr>
            <w:tcW w:w="1134" w:type="dxa"/>
            <w:shd w:val="clear" w:color="auto" w:fill="FFFFFF"/>
          </w:tcPr>
          <w:p w:rsidR="00A81F77" w:rsidRPr="009F2874" w:rsidRDefault="00A81F77" w:rsidP="00BE43E4">
            <w:pPr>
              <w:tabs>
                <w:tab w:val="center" w:pos="4677"/>
                <w:tab w:val="right" w:pos="9355"/>
              </w:tabs>
              <w:spacing w:after="0" w:line="240" w:lineRule="auto"/>
              <w:jc w:val="center"/>
              <w:rPr>
                <w:b/>
              </w:rPr>
            </w:pPr>
            <w:r w:rsidRPr="009F2874">
              <w:rPr>
                <w:b/>
              </w:rPr>
              <w:t>1</w:t>
            </w:r>
          </w:p>
        </w:tc>
        <w:tc>
          <w:tcPr>
            <w:tcW w:w="992" w:type="dxa"/>
            <w:shd w:val="clear" w:color="auto" w:fill="FFFFFF"/>
          </w:tcPr>
          <w:p w:rsidR="00A81F77" w:rsidRPr="009F2874" w:rsidRDefault="00A81F77" w:rsidP="00BE43E4">
            <w:pPr>
              <w:tabs>
                <w:tab w:val="center" w:pos="4677"/>
                <w:tab w:val="right" w:pos="9355"/>
              </w:tabs>
              <w:spacing w:after="0" w:line="240" w:lineRule="auto"/>
              <w:jc w:val="center"/>
              <w:rPr>
                <w:b/>
              </w:rPr>
            </w:pPr>
          </w:p>
        </w:tc>
      </w:tr>
      <w:tr w:rsidR="00A81F77" w:rsidRPr="005F5529" w:rsidTr="00A81F77">
        <w:trPr>
          <w:trHeight w:val="635"/>
        </w:trPr>
        <w:tc>
          <w:tcPr>
            <w:tcW w:w="7905" w:type="dxa"/>
            <w:gridSpan w:val="2"/>
            <w:shd w:val="clear" w:color="auto" w:fill="FFFFFF"/>
          </w:tcPr>
          <w:p w:rsidR="00A81F77" w:rsidRPr="00AA388E" w:rsidRDefault="00A81F77" w:rsidP="00BE43E4">
            <w:pPr>
              <w:tabs>
                <w:tab w:val="center" w:pos="4677"/>
                <w:tab w:val="right" w:pos="9355"/>
              </w:tabs>
              <w:spacing w:after="0" w:line="240" w:lineRule="auto"/>
              <w:rPr>
                <w:b/>
              </w:rPr>
            </w:pPr>
            <w:r>
              <w:rPr>
                <w:b/>
              </w:rPr>
              <w:t>Олимпиадная страна</w:t>
            </w:r>
          </w:p>
        </w:tc>
        <w:tc>
          <w:tcPr>
            <w:tcW w:w="1842" w:type="dxa"/>
            <w:shd w:val="clear" w:color="auto" w:fill="FFFFFF"/>
          </w:tcPr>
          <w:p w:rsidR="00A81F77" w:rsidRDefault="00A81F77" w:rsidP="00BE43E4">
            <w:pPr>
              <w:tabs>
                <w:tab w:val="center" w:pos="4677"/>
                <w:tab w:val="right" w:pos="9355"/>
              </w:tabs>
              <w:spacing w:after="0" w:line="240" w:lineRule="auto"/>
              <w:jc w:val="center"/>
              <w:rPr>
                <w:b/>
              </w:rPr>
            </w:pPr>
            <w:r>
              <w:rPr>
                <w:b/>
              </w:rPr>
              <w:t xml:space="preserve">Клуб </w:t>
            </w:r>
          </w:p>
        </w:tc>
        <w:tc>
          <w:tcPr>
            <w:tcW w:w="851" w:type="dxa"/>
            <w:shd w:val="clear" w:color="auto" w:fill="FFFFFF"/>
          </w:tcPr>
          <w:p w:rsidR="00A81F77" w:rsidRDefault="00A81F77" w:rsidP="00BE43E4">
            <w:pPr>
              <w:tabs>
                <w:tab w:val="center" w:pos="4677"/>
                <w:tab w:val="right" w:pos="9355"/>
              </w:tabs>
              <w:spacing w:after="0" w:line="240" w:lineRule="auto"/>
              <w:jc w:val="center"/>
              <w:rPr>
                <w:b/>
              </w:rPr>
            </w:pPr>
            <w:r>
              <w:rPr>
                <w:b/>
              </w:rPr>
              <w:t>1</w:t>
            </w:r>
          </w:p>
        </w:tc>
        <w:tc>
          <w:tcPr>
            <w:tcW w:w="850" w:type="dxa"/>
            <w:shd w:val="clear" w:color="auto" w:fill="FFFFFF"/>
          </w:tcPr>
          <w:p w:rsidR="00A81F77" w:rsidRDefault="00A81F77" w:rsidP="00BE43E4">
            <w:pPr>
              <w:tabs>
                <w:tab w:val="center" w:pos="4677"/>
                <w:tab w:val="right" w:pos="9355"/>
              </w:tabs>
              <w:spacing w:after="0" w:line="240" w:lineRule="auto"/>
              <w:jc w:val="center"/>
              <w:rPr>
                <w:b/>
              </w:rPr>
            </w:pPr>
            <w:r>
              <w:rPr>
                <w:b/>
              </w:rPr>
              <w:t>1</w:t>
            </w:r>
          </w:p>
        </w:tc>
        <w:tc>
          <w:tcPr>
            <w:tcW w:w="993" w:type="dxa"/>
            <w:shd w:val="clear" w:color="auto" w:fill="FFFFFF"/>
          </w:tcPr>
          <w:p w:rsidR="00A81F77" w:rsidRDefault="00A81F77" w:rsidP="00BE43E4">
            <w:pPr>
              <w:tabs>
                <w:tab w:val="center" w:pos="4677"/>
                <w:tab w:val="right" w:pos="9355"/>
              </w:tabs>
              <w:spacing w:after="0" w:line="240" w:lineRule="auto"/>
              <w:jc w:val="center"/>
              <w:rPr>
                <w:b/>
              </w:rPr>
            </w:pPr>
            <w:r>
              <w:rPr>
                <w:b/>
              </w:rPr>
              <w:t>1</w:t>
            </w:r>
          </w:p>
        </w:tc>
        <w:tc>
          <w:tcPr>
            <w:tcW w:w="1134" w:type="dxa"/>
            <w:shd w:val="clear" w:color="auto" w:fill="FFFFFF"/>
          </w:tcPr>
          <w:p w:rsidR="00A81F77" w:rsidRDefault="00A81F77" w:rsidP="00BE43E4">
            <w:pPr>
              <w:tabs>
                <w:tab w:val="center" w:pos="4677"/>
                <w:tab w:val="right" w:pos="9355"/>
              </w:tabs>
              <w:spacing w:after="0" w:line="240" w:lineRule="auto"/>
              <w:jc w:val="center"/>
              <w:rPr>
                <w:b/>
              </w:rPr>
            </w:pPr>
            <w:r>
              <w:rPr>
                <w:b/>
              </w:rPr>
              <w:t>1</w:t>
            </w:r>
          </w:p>
        </w:tc>
        <w:tc>
          <w:tcPr>
            <w:tcW w:w="992" w:type="dxa"/>
            <w:shd w:val="clear" w:color="auto" w:fill="FFFFFF"/>
          </w:tcPr>
          <w:p w:rsidR="00A81F77" w:rsidRDefault="00A81F77" w:rsidP="00BE43E4">
            <w:pPr>
              <w:tabs>
                <w:tab w:val="center" w:pos="4677"/>
                <w:tab w:val="right" w:pos="9355"/>
              </w:tabs>
              <w:spacing w:after="0" w:line="240" w:lineRule="auto"/>
              <w:jc w:val="center"/>
              <w:rPr>
                <w:b/>
              </w:rPr>
            </w:pPr>
          </w:p>
        </w:tc>
      </w:tr>
      <w:tr w:rsidR="00A81F77" w:rsidRPr="006D3C11" w:rsidTr="00A81F77">
        <w:trPr>
          <w:trHeight w:val="635"/>
        </w:trPr>
        <w:tc>
          <w:tcPr>
            <w:tcW w:w="7905" w:type="dxa"/>
            <w:gridSpan w:val="2"/>
            <w:shd w:val="clear" w:color="auto" w:fill="FDE9D9"/>
          </w:tcPr>
          <w:p w:rsidR="00A81F77" w:rsidRPr="006D3C11" w:rsidRDefault="00A81F77" w:rsidP="00BE43E4">
            <w:pPr>
              <w:tabs>
                <w:tab w:val="center" w:pos="4677"/>
                <w:tab w:val="right" w:pos="9355"/>
              </w:tabs>
              <w:spacing w:after="0" w:line="240" w:lineRule="auto"/>
              <w:jc w:val="both"/>
              <w:rPr>
                <w:b/>
                <w:color w:val="7030A0"/>
              </w:rPr>
            </w:pPr>
            <w:r w:rsidRPr="006D3C11">
              <w:rPr>
                <w:b/>
                <w:color w:val="7030A0"/>
              </w:rPr>
              <w:lastRenderedPageBreak/>
              <w:t>5 Занятия, направленные на удовлетворение интересов и потребностей обучающихся в творческом и физическом развитии, помощь в самореализации, раскрытии и развитии способностей и талантов</w:t>
            </w:r>
          </w:p>
        </w:tc>
        <w:tc>
          <w:tcPr>
            <w:tcW w:w="1842" w:type="dxa"/>
            <w:shd w:val="clear" w:color="auto" w:fill="FDE9D9"/>
          </w:tcPr>
          <w:p w:rsidR="00A81F77" w:rsidRPr="006D3C11" w:rsidRDefault="00A81F77" w:rsidP="00BE43E4">
            <w:pPr>
              <w:tabs>
                <w:tab w:val="center" w:pos="4677"/>
                <w:tab w:val="right" w:pos="9355"/>
              </w:tabs>
              <w:spacing w:after="0" w:line="240" w:lineRule="auto"/>
              <w:jc w:val="both"/>
              <w:rPr>
                <w:b/>
                <w:color w:val="7030A0"/>
              </w:rPr>
            </w:pPr>
          </w:p>
        </w:tc>
        <w:tc>
          <w:tcPr>
            <w:tcW w:w="851" w:type="dxa"/>
            <w:shd w:val="clear" w:color="auto" w:fill="FDE9D9"/>
          </w:tcPr>
          <w:p w:rsidR="00A81F77" w:rsidRPr="006D3C11" w:rsidRDefault="00A81F77" w:rsidP="00BE43E4">
            <w:pPr>
              <w:tabs>
                <w:tab w:val="center" w:pos="4677"/>
                <w:tab w:val="right" w:pos="9355"/>
              </w:tabs>
              <w:spacing w:after="0" w:line="240" w:lineRule="auto"/>
              <w:jc w:val="both"/>
              <w:rPr>
                <w:b/>
                <w:color w:val="7030A0"/>
              </w:rPr>
            </w:pPr>
            <w:r w:rsidRPr="006D3C11">
              <w:rPr>
                <w:b/>
                <w:color w:val="7030A0"/>
              </w:rPr>
              <w:t>2</w:t>
            </w:r>
          </w:p>
        </w:tc>
        <w:tc>
          <w:tcPr>
            <w:tcW w:w="850" w:type="dxa"/>
            <w:shd w:val="clear" w:color="auto" w:fill="FDE9D9"/>
          </w:tcPr>
          <w:p w:rsidR="00A81F77" w:rsidRPr="006D3C11" w:rsidRDefault="00A81F77" w:rsidP="00BE43E4">
            <w:pPr>
              <w:tabs>
                <w:tab w:val="center" w:pos="4677"/>
                <w:tab w:val="right" w:pos="9355"/>
              </w:tabs>
              <w:spacing w:after="0" w:line="240" w:lineRule="auto"/>
              <w:jc w:val="both"/>
              <w:rPr>
                <w:b/>
                <w:color w:val="7030A0"/>
              </w:rPr>
            </w:pPr>
            <w:r w:rsidRPr="006D3C11">
              <w:rPr>
                <w:b/>
                <w:color w:val="7030A0"/>
              </w:rPr>
              <w:t>2</w:t>
            </w:r>
          </w:p>
        </w:tc>
        <w:tc>
          <w:tcPr>
            <w:tcW w:w="993" w:type="dxa"/>
            <w:shd w:val="clear" w:color="auto" w:fill="FDE9D9"/>
          </w:tcPr>
          <w:p w:rsidR="00A81F77" w:rsidRPr="006D3C11" w:rsidRDefault="00A81F77" w:rsidP="00BE43E4">
            <w:pPr>
              <w:tabs>
                <w:tab w:val="center" w:pos="4677"/>
                <w:tab w:val="right" w:pos="9355"/>
              </w:tabs>
              <w:spacing w:after="0" w:line="240" w:lineRule="auto"/>
              <w:jc w:val="both"/>
              <w:rPr>
                <w:b/>
                <w:color w:val="7030A0"/>
              </w:rPr>
            </w:pPr>
            <w:r w:rsidRPr="006D3C11">
              <w:rPr>
                <w:b/>
                <w:color w:val="7030A0"/>
              </w:rPr>
              <w:t>2</w:t>
            </w:r>
          </w:p>
        </w:tc>
        <w:tc>
          <w:tcPr>
            <w:tcW w:w="1134" w:type="dxa"/>
            <w:shd w:val="clear" w:color="auto" w:fill="FDE9D9"/>
          </w:tcPr>
          <w:p w:rsidR="00A81F77" w:rsidRPr="006D3C11" w:rsidRDefault="00A81F77" w:rsidP="00BE43E4">
            <w:pPr>
              <w:tabs>
                <w:tab w:val="center" w:pos="4677"/>
                <w:tab w:val="right" w:pos="9355"/>
              </w:tabs>
              <w:spacing w:after="0" w:line="240" w:lineRule="auto"/>
              <w:jc w:val="both"/>
              <w:rPr>
                <w:b/>
                <w:color w:val="7030A0"/>
              </w:rPr>
            </w:pPr>
            <w:r w:rsidRPr="006D3C11">
              <w:rPr>
                <w:b/>
                <w:color w:val="7030A0"/>
              </w:rPr>
              <w:t>2</w:t>
            </w:r>
          </w:p>
        </w:tc>
        <w:tc>
          <w:tcPr>
            <w:tcW w:w="992" w:type="dxa"/>
            <w:shd w:val="clear" w:color="auto" w:fill="FDE9D9"/>
          </w:tcPr>
          <w:p w:rsidR="00A81F77" w:rsidRPr="006D3C11" w:rsidRDefault="00A81F77" w:rsidP="00BE43E4">
            <w:pPr>
              <w:tabs>
                <w:tab w:val="center" w:pos="4677"/>
                <w:tab w:val="right" w:pos="9355"/>
              </w:tabs>
              <w:spacing w:after="0" w:line="240" w:lineRule="auto"/>
              <w:jc w:val="both"/>
              <w:rPr>
                <w:b/>
                <w:color w:val="7030A0"/>
              </w:rPr>
            </w:pPr>
          </w:p>
        </w:tc>
      </w:tr>
      <w:tr w:rsidR="00A81F77" w:rsidRPr="005F5529" w:rsidTr="00A81F77">
        <w:trPr>
          <w:trHeight w:val="635"/>
        </w:trPr>
        <w:tc>
          <w:tcPr>
            <w:tcW w:w="7905" w:type="dxa"/>
            <w:gridSpan w:val="2"/>
            <w:shd w:val="clear" w:color="auto" w:fill="FFFFFF"/>
          </w:tcPr>
          <w:p w:rsidR="00A81F77" w:rsidRPr="005F5529" w:rsidRDefault="00A81F77" w:rsidP="00BE43E4">
            <w:pPr>
              <w:tabs>
                <w:tab w:val="center" w:pos="4677"/>
                <w:tab w:val="right" w:pos="9355"/>
              </w:tabs>
              <w:spacing w:after="0" w:line="240" w:lineRule="auto"/>
              <w:rPr>
                <w:b/>
              </w:rPr>
            </w:pPr>
            <w:r w:rsidRPr="005F5529">
              <w:rPr>
                <w:b/>
              </w:rPr>
              <w:t>СК «Юный патриот»</w:t>
            </w:r>
          </w:p>
        </w:tc>
        <w:tc>
          <w:tcPr>
            <w:tcW w:w="1842" w:type="dxa"/>
            <w:shd w:val="clear" w:color="auto" w:fill="FFFFFF"/>
          </w:tcPr>
          <w:p w:rsidR="00A81F77" w:rsidRPr="005F5529" w:rsidRDefault="00A81F77" w:rsidP="00BE43E4">
            <w:pPr>
              <w:tabs>
                <w:tab w:val="center" w:pos="4677"/>
                <w:tab w:val="right" w:pos="9355"/>
              </w:tabs>
              <w:spacing w:after="0" w:line="240" w:lineRule="auto"/>
              <w:jc w:val="center"/>
              <w:rPr>
                <w:b/>
              </w:rPr>
            </w:pPr>
            <w:r>
              <w:rPr>
                <w:b/>
              </w:rPr>
              <w:t>Спортивный клуб</w:t>
            </w:r>
          </w:p>
        </w:tc>
        <w:tc>
          <w:tcPr>
            <w:tcW w:w="851" w:type="dxa"/>
            <w:shd w:val="clear" w:color="auto" w:fill="FFFFFF"/>
          </w:tcPr>
          <w:p w:rsidR="00A81F77" w:rsidRPr="005F5529" w:rsidRDefault="00A81F77" w:rsidP="00BE43E4">
            <w:pPr>
              <w:tabs>
                <w:tab w:val="center" w:pos="4677"/>
                <w:tab w:val="right" w:pos="9355"/>
              </w:tabs>
              <w:spacing w:after="0" w:line="240" w:lineRule="auto"/>
              <w:jc w:val="center"/>
              <w:rPr>
                <w:b/>
              </w:rPr>
            </w:pPr>
            <w:r w:rsidRPr="005F5529">
              <w:rPr>
                <w:b/>
              </w:rPr>
              <w:t>2</w:t>
            </w:r>
          </w:p>
        </w:tc>
        <w:tc>
          <w:tcPr>
            <w:tcW w:w="850" w:type="dxa"/>
            <w:shd w:val="clear" w:color="auto" w:fill="FFFFFF"/>
          </w:tcPr>
          <w:p w:rsidR="00A81F77" w:rsidRPr="005F5529" w:rsidRDefault="00A81F77" w:rsidP="00BE43E4">
            <w:pPr>
              <w:tabs>
                <w:tab w:val="center" w:pos="4677"/>
                <w:tab w:val="right" w:pos="9355"/>
              </w:tabs>
              <w:spacing w:after="0" w:line="240" w:lineRule="auto"/>
              <w:jc w:val="center"/>
              <w:rPr>
                <w:b/>
              </w:rPr>
            </w:pPr>
            <w:r w:rsidRPr="005F5529">
              <w:rPr>
                <w:b/>
              </w:rPr>
              <w:t>2</w:t>
            </w:r>
          </w:p>
        </w:tc>
        <w:tc>
          <w:tcPr>
            <w:tcW w:w="993" w:type="dxa"/>
            <w:shd w:val="clear" w:color="auto" w:fill="FFFFFF"/>
          </w:tcPr>
          <w:p w:rsidR="00A81F77" w:rsidRPr="005F5529" w:rsidRDefault="00A81F77" w:rsidP="00BE43E4">
            <w:pPr>
              <w:tabs>
                <w:tab w:val="center" w:pos="4677"/>
                <w:tab w:val="right" w:pos="9355"/>
              </w:tabs>
              <w:spacing w:after="0" w:line="240" w:lineRule="auto"/>
              <w:jc w:val="center"/>
              <w:rPr>
                <w:b/>
              </w:rPr>
            </w:pPr>
            <w:r w:rsidRPr="005F5529">
              <w:rPr>
                <w:b/>
              </w:rPr>
              <w:t>2</w:t>
            </w:r>
          </w:p>
        </w:tc>
        <w:tc>
          <w:tcPr>
            <w:tcW w:w="1134" w:type="dxa"/>
            <w:shd w:val="clear" w:color="auto" w:fill="FFFFFF"/>
          </w:tcPr>
          <w:p w:rsidR="00A81F77" w:rsidRPr="005F5529" w:rsidRDefault="00A81F77" w:rsidP="00BE43E4">
            <w:pPr>
              <w:tabs>
                <w:tab w:val="center" w:pos="4677"/>
                <w:tab w:val="right" w:pos="9355"/>
              </w:tabs>
              <w:spacing w:after="0" w:line="240" w:lineRule="auto"/>
              <w:jc w:val="center"/>
              <w:rPr>
                <w:b/>
              </w:rPr>
            </w:pPr>
            <w:r w:rsidRPr="005F5529">
              <w:rPr>
                <w:b/>
              </w:rPr>
              <w:t>2</w:t>
            </w:r>
          </w:p>
        </w:tc>
        <w:tc>
          <w:tcPr>
            <w:tcW w:w="992" w:type="dxa"/>
            <w:shd w:val="clear" w:color="auto" w:fill="FFFFFF"/>
          </w:tcPr>
          <w:p w:rsidR="00A81F77" w:rsidRPr="005F5529" w:rsidRDefault="00A81F77" w:rsidP="00BE43E4">
            <w:pPr>
              <w:tabs>
                <w:tab w:val="center" w:pos="4677"/>
                <w:tab w:val="right" w:pos="9355"/>
              </w:tabs>
              <w:spacing w:after="0" w:line="240" w:lineRule="auto"/>
              <w:jc w:val="center"/>
              <w:rPr>
                <w:b/>
              </w:rPr>
            </w:pPr>
          </w:p>
        </w:tc>
      </w:tr>
      <w:tr w:rsidR="00A81F77" w:rsidRPr="006D3C11" w:rsidTr="00A81F77">
        <w:trPr>
          <w:trHeight w:val="2484"/>
        </w:trPr>
        <w:tc>
          <w:tcPr>
            <w:tcW w:w="7905" w:type="dxa"/>
            <w:gridSpan w:val="2"/>
            <w:shd w:val="clear" w:color="auto" w:fill="FDE9D9"/>
          </w:tcPr>
          <w:p w:rsidR="00A81F77" w:rsidRPr="006D3C11" w:rsidRDefault="00A81F77" w:rsidP="00BE43E4">
            <w:pPr>
              <w:tabs>
                <w:tab w:val="center" w:pos="4677"/>
                <w:tab w:val="right" w:pos="9355"/>
              </w:tabs>
              <w:spacing w:after="0" w:line="240" w:lineRule="auto"/>
              <w:jc w:val="both"/>
              <w:rPr>
                <w:b/>
                <w:color w:val="7030A0"/>
              </w:rPr>
            </w:pPr>
            <w:r w:rsidRPr="006D3C11">
              <w:rPr>
                <w:b/>
                <w:color w:val="7030A0"/>
              </w:rPr>
              <w:t>6.Занятия, направленные на удовлетворение социальных интересов и потребностей обучающихся, на педагогическое сопровождение деятельности социально ориентированных ученических сообществ, детских общественных объединений, органов ученического самоуправления, на организацию совместно с обучающимися комплекса мероприятий воспитательной направленности</w:t>
            </w:r>
          </w:p>
        </w:tc>
        <w:tc>
          <w:tcPr>
            <w:tcW w:w="1842" w:type="dxa"/>
            <w:shd w:val="clear" w:color="auto" w:fill="FDE9D9"/>
          </w:tcPr>
          <w:p w:rsidR="00A81F77" w:rsidRPr="006D3C11" w:rsidRDefault="00A81F77" w:rsidP="00BE43E4">
            <w:pPr>
              <w:tabs>
                <w:tab w:val="center" w:pos="4677"/>
                <w:tab w:val="right" w:pos="9355"/>
              </w:tabs>
              <w:spacing w:after="0" w:line="240" w:lineRule="auto"/>
              <w:jc w:val="center"/>
              <w:rPr>
                <w:b/>
                <w:color w:val="7030A0"/>
              </w:rPr>
            </w:pPr>
          </w:p>
        </w:tc>
        <w:tc>
          <w:tcPr>
            <w:tcW w:w="851" w:type="dxa"/>
            <w:shd w:val="clear" w:color="auto" w:fill="FDE9D9"/>
          </w:tcPr>
          <w:p w:rsidR="00A81F77" w:rsidRPr="006D3C11" w:rsidRDefault="00A81F77" w:rsidP="00BE43E4">
            <w:pPr>
              <w:tabs>
                <w:tab w:val="center" w:pos="4677"/>
                <w:tab w:val="right" w:pos="9355"/>
              </w:tabs>
              <w:spacing w:after="0" w:line="240" w:lineRule="auto"/>
              <w:jc w:val="center"/>
              <w:rPr>
                <w:b/>
                <w:color w:val="7030A0"/>
              </w:rPr>
            </w:pPr>
            <w:r w:rsidRPr="006D3C11">
              <w:rPr>
                <w:b/>
                <w:color w:val="7030A0"/>
              </w:rPr>
              <w:t>2</w:t>
            </w:r>
          </w:p>
        </w:tc>
        <w:tc>
          <w:tcPr>
            <w:tcW w:w="850" w:type="dxa"/>
            <w:shd w:val="clear" w:color="auto" w:fill="FDE9D9"/>
          </w:tcPr>
          <w:p w:rsidR="00A81F77" w:rsidRPr="006D3C11" w:rsidRDefault="00A81F77" w:rsidP="00BE43E4">
            <w:pPr>
              <w:tabs>
                <w:tab w:val="center" w:pos="4677"/>
                <w:tab w:val="right" w:pos="9355"/>
              </w:tabs>
              <w:spacing w:after="0" w:line="240" w:lineRule="auto"/>
              <w:jc w:val="center"/>
              <w:rPr>
                <w:b/>
                <w:color w:val="7030A0"/>
              </w:rPr>
            </w:pPr>
            <w:r w:rsidRPr="006D3C11">
              <w:rPr>
                <w:b/>
                <w:color w:val="7030A0"/>
              </w:rPr>
              <w:t>2</w:t>
            </w:r>
          </w:p>
        </w:tc>
        <w:tc>
          <w:tcPr>
            <w:tcW w:w="993" w:type="dxa"/>
            <w:shd w:val="clear" w:color="auto" w:fill="FDE9D9"/>
          </w:tcPr>
          <w:p w:rsidR="00A81F77" w:rsidRPr="006D3C11" w:rsidRDefault="00A81F77" w:rsidP="00BE43E4">
            <w:pPr>
              <w:tabs>
                <w:tab w:val="center" w:pos="4677"/>
                <w:tab w:val="right" w:pos="9355"/>
              </w:tabs>
              <w:spacing w:after="0" w:line="240" w:lineRule="auto"/>
              <w:jc w:val="center"/>
              <w:rPr>
                <w:b/>
                <w:color w:val="7030A0"/>
              </w:rPr>
            </w:pPr>
            <w:r w:rsidRPr="006D3C11">
              <w:rPr>
                <w:b/>
                <w:color w:val="7030A0"/>
              </w:rPr>
              <w:t>2</w:t>
            </w:r>
          </w:p>
        </w:tc>
        <w:tc>
          <w:tcPr>
            <w:tcW w:w="1134" w:type="dxa"/>
            <w:shd w:val="clear" w:color="auto" w:fill="FDE9D9"/>
          </w:tcPr>
          <w:p w:rsidR="00A81F77" w:rsidRPr="006D3C11" w:rsidRDefault="00A81F77" w:rsidP="00BE43E4">
            <w:pPr>
              <w:tabs>
                <w:tab w:val="center" w:pos="4677"/>
                <w:tab w:val="right" w:pos="9355"/>
              </w:tabs>
              <w:spacing w:after="0" w:line="240" w:lineRule="auto"/>
              <w:jc w:val="center"/>
              <w:rPr>
                <w:b/>
                <w:color w:val="7030A0"/>
              </w:rPr>
            </w:pPr>
            <w:r w:rsidRPr="006D3C11">
              <w:rPr>
                <w:b/>
                <w:color w:val="7030A0"/>
              </w:rPr>
              <w:t>2</w:t>
            </w:r>
          </w:p>
        </w:tc>
        <w:tc>
          <w:tcPr>
            <w:tcW w:w="992" w:type="dxa"/>
            <w:shd w:val="clear" w:color="auto" w:fill="FDE9D9"/>
          </w:tcPr>
          <w:p w:rsidR="00A81F77" w:rsidRPr="006D3C11" w:rsidRDefault="00A81F77" w:rsidP="00BE43E4">
            <w:pPr>
              <w:tabs>
                <w:tab w:val="center" w:pos="4677"/>
                <w:tab w:val="right" w:pos="9355"/>
              </w:tabs>
              <w:spacing w:after="0" w:line="240" w:lineRule="auto"/>
              <w:jc w:val="center"/>
              <w:rPr>
                <w:b/>
                <w:color w:val="7030A0"/>
              </w:rPr>
            </w:pPr>
          </w:p>
        </w:tc>
      </w:tr>
      <w:tr w:rsidR="00A81F77" w:rsidRPr="006D3C11" w:rsidTr="00A81F77">
        <w:trPr>
          <w:trHeight w:val="521"/>
        </w:trPr>
        <w:tc>
          <w:tcPr>
            <w:tcW w:w="7905" w:type="dxa"/>
            <w:gridSpan w:val="2"/>
            <w:shd w:val="clear" w:color="auto" w:fill="FFFFFF"/>
          </w:tcPr>
          <w:p w:rsidR="00A81F77" w:rsidRPr="006D3C11" w:rsidRDefault="00A81F77" w:rsidP="00BE43E4">
            <w:pPr>
              <w:tabs>
                <w:tab w:val="center" w:pos="4677"/>
                <w:tab w:val="right" w:pos="9355"/>
              </w:tabs>
              <w:spacing w:after="0" w:line="240" w:lineRule="auto"/>
              <w:rPr>
                <w:b/>
              </w:rPr>
            </w:pPr>
            <w:r w:rsidRPr="006D3C11">
              <w:rPr>
                <w:b/>
              </w:rPr>
              <w:t>«Человек и космос»</w:t>
            </w:r>
          </w:p>
        </w:tc>
        <w:tc>
          <w:tcPr>
            <w:tcW w:w="1842" w:type="dxa"/>
            <w:shd w:val="clear" w:color="auto" w:fill="FFFFFF"/>
          </w:tcPr>
          <w:p w:rsidR="00A81F77" w:rsidRPr="006D3C11" w:rsidRDefault="00A81F77" w:rsidP="00BE43E4">
            <w:pPr>
              <w:tabs>
                <w:tab w:val="center" w:pos="4677"/>
                <w:tab w:val="right" w:pos="9355"/>
              </w:tabs>
              <w:spacing w:after="0" w:line="240" w:lineRule="auto"/>
              <w:jc w:val="center"/>
              <w:rPr>
                <w:b/>
              </w:rPr>
            </w:pPr>
            <w:r w:rsidRPr="006D3C11">
              <w:rPr>
                <w:b/>
              </w:rPr>
              <w:t xml:space="preserve">Клуб </w:t>
            </w:r>
          </w:p>
        </w:tc>
        <w:tc>
          <w:tcPr>
            <w:tcW w:w="851" w:type="dxa"/>
            <w:shd w:val="clear" w:color="auto" w:fill="FFFFFF"/>
          </w:tcPr>
          <w:p w:rsidR="00A81F77" w:rsidRPr="006D3C11" w:rsidRDefault="00A81F77" w:rsidP="00BE43E4">
            <w:pPr>
              <w:tabs>
                <w:tab w:val="center" w:pos="4677"/>
                <w:tab w:val="right" w:pos="9355"/>
              </w:tabs>
              <w:spacing w:after="0" w:line="240" w:lineRule="auto"/>
              <w:jc w:val="center"/>
              <w:rPr>
                <w:b/>
              </w:rPr>
            </w:pPr>
            <w:r w:rsidRPr="006D3C11">
              <w:rPr>
                <w:b/>
              </w:rPr>
              <w:t>1</w:t>
            </w:r>
          </w:p>
        </w:tc>
        <w:tc>
          <w:tcPr>
            <w:tcW w:w="850" w:type="dxa"/>
            <w:shd w:val="clear" w:color="auto" w:fill="FFFFFF"/>
          </w:tcPr>
          <w:p w:rsidR="00A81F77" w:rsidRPr="006D3C11" w:rsidRDefault="00A81F77" w:rsidP="00BE43E4">
            <w:pPr>
              <w:tabs>
                <w:tab w:val="center" w:pos="4677"/>
                <w:tab w:val="right" w:pos="9355"/>
              </w:tabs>
              <w:spacing w:after="0" w:line="240" w:lineRule="auto"/>
              <w:jc w:val="center"/>
              <w:rPr>
                <w:b/>
              </w:rPr>
            </w:pPr>
            <w:r w:rsidRPr="006D3C11">
              <w:rPr>
                <w:b/>
              </w:rPr>
              <w:t>1</w:t>
            </w:r>
          </w:p>
        </w:tc>
        <w:tc>
          <w:tcPr>
            <w:tcW w:w="993" w:type="dxa"/>
            <w:shd w:val="clear" w:color="auto" w:fill="FFFFFF"/>
          </w:tcPr>
          <w:p w:rsidR="00A81F77" w:rsidRPr="006D3C11" w:rsidRDefault="00A81F77" w:rsidP="00BE43E4">
            <w:pPr>
              <w:tabs>
                <w:tab w:val="center" w:pos="4677"/>
                <w:tab w:val="right" w:pos="9355"/>
              </w:tabs>
              <w:spacing w:after="0" w:line="240" w:lineRule="auto"/>
              <w:jc w:val="center"/>
              <w:rPr>
                <w:b/>
              </w:rPr>
            </w:pPr>
            <w:r w:rsidRPr="006D3C11">
              <w:rPr>
                <w:b/>
              </w:rPr>
              <w:t>1</w:t>
            </w:r>
          </w:p>
        </w:tc>
        <w:tc>
          <w:tcPr>
            <w:tcW w:w="1134" w:type="dxa"/>
            <w:shd w:val="clear" w:color="auto" w:fill="FFFFFF"/>
          </w:tcPr>
          <w:p w:rsidR="00A81F77" w:rsidRPr="006D3C11" w:rsidRDefault="00A81F77" w:rsidP="00BE43E4">
            <w:pPr>
              <w:tabs>
                <w:tab w:val="center" w:pos="4677"/>
                <w:tab w:val="right" w:pos="9355"/>
              </w:tabs>
              <w:spacing w:after="0" w:line="240" w:lineRule="auto"/>
              <w:jc w:val="center"/>
              <w:rPr>
                <w:b/>
              </w:rPr>
            </w:pPr>
            <w:r w:rsidRPr="006D3C11">
              <w:rPr>
                <w:b/>
              </w:rPr>
              <w:t>1</w:t>
            </w:r>
          </w:p>
        </w:tc>
        <w:tc>
          <w:tcPr>
            <w:tcW w:w="992" w:type="dxa"/>
            <w:shd w:val="clear" w:color="auto" w:fill="FFFFFF"/>
          </w:tcPr>
          <w:p w:rsidR="00A81F77" w:rsidRPr="006D3C11" w:rsidRDefault="00A81F77" w:rsidP="00BE43E4">
            <w:pPr>
              <w:tabs>
                <w:tab w:val="center" w:pos="4677"/>
                <w:tab w:val="right" w:pos="9355"/>
              </w:tabs>
              <w:spacing w:after="0" w:line="240" w:lineRule="auto"/>
              <w:jc w:val="center"/>
              <w:rPr>
                <w:b/>
              </w:rPr>
            </w:pPr>
          </w:p>
        </w:tc>
      </w:tr>
      <w:tr w:rsidR="00A81F77" w:rsidRPr="00305782" w:rsidTr="00A81F77">
        <w:trPr>
          <w:trHeight w:val="521"/>
        </w:trPr>
        <w:tc>
          <w:tcPr>
            <w:tcW w:w="7905" w:type="dxa"/>
            <w:gridSpan w:val="2"/>
            <w:shd w:val="clear" w:color="auto" w:fill="00FF00"/>
          </w:tcPr>
          <w:p w:rsidR="00A81F77" w:rsidRPr="00E13A6B" w:rsidRDefault="00A81F77" w:rsidP="00BE43E4">
            <w:pPr>
              <w:tabs>
                <w:tab w:val="center" w:pos="4677"/>
                <w:tab w:val="right" w:pos="9355"/>
              </w:tabs>
              <w:spacing w:after="0" w:line="240" w:lineRule="auto"/>
              <w:rPr>
                <w:b/>
              </w:rPr>
            </w:pPr>
            <w:r w:rsidRPr="00E13A6B">
              <w:rPr>
                <w:b/>
              </w:rPr>
              <w:t>ИТОГО недельная нагрузка</w:t>
            </w:r>
          </w:p>
        </w:tc>
        <w:tc>
          <w:tcPr>
            <w:tcW w:w="1842" w:type="dxa"/>
            <w:shd w:val="clear" w:color="auto" w:fill="00FF00"/>
          </w:tcPr>
          <w:p w:rsidR="00A81F77" w:rsidRPr="00E13A6B" w:rsidRDefault="00A81F77" w:rsidP="00BE43E4">
            <w:pPr>
              <w:tabs>
                <w:tab w:val="center" w:pos="4677"/>
                <w:tab w:val="right" w:pos="9355"/>
              </w:tabs>
              <w:spacing w:after="0" w:line="240" w:lineRule="auto"/>
              <w:jc w:val="center"/>
              <w:rPr>
                <w:b/>
              </w:rPr>
            </w:pPr>
          </w:p>
        </w:tc>
        <w:tc>
          <w:tcPr>
            <w:tcW w:w="851" w:type="dxa"/>
            <w:shd w:val="clear" w:color="auto" w:fill="00FF00"/>
          </w:tcPr>
          <w:p w:rsidR="00A81F77" w:rsidRPr="006D3C11" w:rsidRDefault="00A81F77" w:rsidP="00BE43E4">
            <w:pPr>
              <w:tabs>
                <w:tab w:val="center" w:pos="4677"/>
                <w:tab w:val="right" w:pos="9355"/>
              </w:tabs>
              <w:spacing w:after="0" w:line="240" w:lineRule="auto"/>
              <w:jc w:val="center"/>
              <w:rPr>
                <w:b/>
              </w:rPr>
            </w:pPr>
            <w:r>
              <w:rPr>
                <w:b/>
              </w:rPr>
              <w:t>10</w:t>
            </w:r>
          </w:p>
        </w:tc>
        <w:tc>
          <w:tcPr>
            <w:tcW w:w="850" w:type="dxa"/>
            <w:shd w:val="clear" w:color="auto" w:fill="00FF00"/>
          </w:tcPr>
          <w:p w:rsidR="00A81F77" w:rsidRPr="006D3C11" w:rsidRDefault="00A81F77" w:rsidP="00BE43E4">
            <w:pPr>
              <w:tabs>
                <w:tab w:val="center" w:pos="4677"/>
                <w:tab w:val="right" w:pos="9355"/>
              </w:tabs>
              <w:spacing w:after="0" w:line="240" w:lineRule="auto"/>
              <w:jc w:val="center"/>
              <w:rPr>
                <w:b/>
              </w:rPr>
            </w:pPr>
            <w:r>
              <w:rPr>
                <w:b/>
              </w:rPr>
              <w:t>10</w:t>
            </w:r>
          </w:p>
        </w:tc>
        <w:tc>
          <w:tcPr>
            <w:tcW w:w="993" w:type="dxa"/>
            <w:shd w:val="clear" w:color="auto" w:fill="00FF00"/>
          </w:tcPr>
          <w:p w:rsidR="00A81F77" w:rsidRPr="006D3C11" w:rsidRDefault="00A81F77" w:rsidP="00BE43E4">
            <w:pPr>
              <w:tabs>
                <w:tab w:val="center" w:pos="4677"/>
                <w:tab w:val="right" w:pos="9355"/>
              </w:tabs>
              <w:spacing w:after="0" w:line="240" w:lineRule="auto"/>
              <w:jc w:val="center"/>
              <w:rPr>
                <w:b/>
              </w:rPr>
            </w:pPr>
            <w:r>
              <w:rPr>
                <w:b/>
              </w:rPr>
              <w:t>10</w:t>
            </w:r>
          </w:p>
        </w:tc>
        <w:tc>
          <w:tcPr>
            <w:tcW w:w="1134" w:type="dxa"/>
            <w:shd w:val="clear" w:color="auto" w:fill="00FF00"/>
          </w:tcPr>
          <w:p w:rsidR="00A81F77" w:rsidRPr="006D3C11" w:rsidRDefault="00A81F77" w:rsidP="00BE43E4">
            <w:pPr>
              <w:tabs>
                <w:tab w:val="center" w:pos="4677"/>
                <w:tab w:val="right" w:pos="9355"/>
              </w:tabs>
              <w:spacing w:after="0" w:line="240" w:lineRule="auto"/>
              <w:jc w:val="center"/>
              <w:rPr>
                <w:b/>
              </w:rPr>
            </w:pPr>
            <w:r>
              <w:rPr>
                <w:b/>
              </w:rPr>
              <w:t>10</w:t>
            </w:r>
          </w:p>
        </w:tc>
        <w:tc>
          <w:tcPr>
            <w:tcW w:w="992" w:type="dxa"/>
            <w:shd w:val="clear" w:color="auto" w:fill="00FF00"/>
          </w:tcPr>
          <w:p w:rsidR="00A81F77" w:rsidRDefault="00A81F77" w:rsidP="00BE43E4">
            <w:pPr>
              <w:tabs>
                <w:tab w:val="center" w:pos="4677"/>
                <w:tab w:val="right" w:pos="9355"/>
              </w:tabs>
              <w:spacing w:after="0" w:line="240" w:lineRule="auto"/>
              <w:jc w:val="center"/>
              <w:rPr>
                <w:b/>
              </w:rPr>
            </w:pPr>
            <w:r>
              <w:rPr>
                <w:b/>
              </w:rPr>
              <w:t>40</w:t>
            </w:r>
          </w:p>
        </w:tc>
      </w:tr>
      <w:tr w:rsidR="00A81F77" w:rsidRPr="00305782" w:rsidTr="00A81F77">
        <w:trPr>
          <w:trHeight w:val="521"/>
        </w:trPr>
        <w:tc>
          <w:tcPr>
            <w:tcW w:w="7905" w:type="dxa"/>
            <w:gridSpan w:val="2"/>
            <w:shd w:val="clear" w:color="auto" w:fill="00FF00"/>
          </w:tcPr>
          <w:p w:rsidR="00A81F77" w:rsidRPr="006D3C11" w:rsidRDefault="00A81F77" w:rsidP="00BE43E4">
            <w:pPr>
              <w:tabs>
                <w:tab w:val="center" w:pos="4677"/>
                <w:tab w:val="right" w:pos="9355"/>
              </w:tabs>
              <w:spacing w:after="0" w:line="240" w:lineRule="auto"/>
              <w:rPr>
                <w:b/>
              </w:rPr>
            </w:pPr>
            <w:r>
              <w:rPr>
                <w:b/>
              </w:rPr>
              <w:t>Итого к финансированию</w:t>
            </w:r>
          </w:p>
        </w:tc>
        <w:tc>
          <w:tcPr>
            <w:tcW w:w="1842" w:type="dxa"/>
            <w:shd w:val="clear" w:color="auto" w:fill="00FF00"/>
          </w:tcPr>
          <w:p w:rsidR="00A81F77" w:rsidRPr="00E13A6B" w:rsidRDefault="00A81F77" w:rsidP="00BE43E4">
            <w:pPr>
              <w:tabs>
                <w:tab w:val="center" w:pos="4677"/>
                <w:tab w:val="right" w:pos="9355"/>
              </w:tabs>
              <w:spacing w:after="0" w:line="240" w:lineRule="auto"/>
              <w:jc w:val="center"/>
              <w:rPr>
                <w:b/>
              </w:rPr>
            </w:pPr>
          </w:p>
        </w:tc>
        <w:tc>
          <w:tcPr>
            <w:tcW w:w="851" w:type="dxa"/>
            <w:shd w:val="clear" w:color="auto" w:fill="00FF00"/>
          </w:tcPr>
          <w:p w:rsidR="00A81F77" w:rsidRDefault="00A81F77" w:rsidP="00BE43E4">
            <w:pPr>
              <w:tabs>
                <w:tab w:val="center" w:pos="4677"/>
                <w:tab w:val="right" w:pos="9355"/>
              </w:tabs>
              <w:spacing w:after="0" w:line="240" w:lineRule="auto"/>
              <w:jc w:val="center"/>
              <w:rPr>
                <w:b/>
              </w:rPr>
            </w:pPr>
            <w:r>
              <w:rPr>
                <w:b/>
              </w:rPr>
              <w:t>3</w:t>
            </w:r>
          </w:p>
        </w:tc>
        <w:tc>
          <w:tcPr>
            <w:tcW w:w="850" w:type="dxa"/>
            <w:shd w:val="clear" w:color="auto" w:fill="00FF00"/>
          </w:tcPr>
          <w:p w:rsidR="00A81F77" w:rsidRDefault="00A81F77" w:rsidP="00BE43E4">
            <w:pPr>
              <w:tabs>
                <w:tab w:val="center" w:pos="4677"/>
                <w:tab w:val="right" w:pos="9355"/>
              </w:tabs>
              <w:spacing w:after="0" w:line="240" w:lineRule="auto"/>
              <w:jc w:val="center"/>
              <w:rPr>
                <w:b/>
              </w:rPr>
            </w:pPr>
            <w:r>
              <w:rPr>
                <w:b/>
              </w:rPr>
              <w:t>3</w:t>
            </w:r>
          </w:p>
        </w:tc>
        <w:tc>
          <w:tcPr>
            <w:tcW w:w="993" w:type="dxa"/>
            <w:shd w:val="clear" w:color="auto" w:fill="00FF00"/>
          </w:tcPr>
          <w:p w:rsidR="00A81F77" w:rsidRDefault="00A81F77" w:rsidP="00BE43E4">
            <w:pPr>
              <w:tabs>
                <w:tab w:val="center" w:pos="4677"/>
                <w:tab w:val="right" w:pos="9355"/>
              </w:tabs>
              <w:spacing w:after="0" w:line="240" w:lineRule="auto"/>
              <w:jc w:val="center"/>
              <w:rPr>
                <w:b/>
              </w:rPr>
            </w:pPr>
            <w:r>
              <w:rPr>
                <w:b/>
              </w:rPr>
              <w:t>3</w:t>
            </w:r>
          </w:p>
        </w:tc>
        <w:tc>
          <w:tcPr>
            <w:tcW w:w="1134" w:type="dxa"/>
            <w:shd w:val="clear" w:color="auto" w:fill="00FF00"/>
          </w:tcPr>
          <w:p w:rsidR="00A81F77" w:rsidRDefault="00A81F77" w:rsidP="00BE43E4">
            <w:pPr>
              <w:tabs>
                <w:tab w:val="center" w:pos="4677"/>
                <w:tab w:val="right" w:pos="9355"/>
              </w:tabs>
              <w:spacing w:after="0" w:line="240" w:lineRule="auto"/>
              <w:jc w:val="center"/>
              <w:rPr>
                <w:b/>
              </w:rPr>
            </w:pPr>
            <w:r>
              <w:rPr>
                <w:b/>
              </w:rPr>
              <w:t>3</w:t>
            </w:r>
          </w:p>
        </w:tc>
        <w:tc>
          <w:tcPr>
            <w:tcW w:w="992" w:type="dxa"/>
            <w:shd w:val="clear" w:color="auto" w:fill="00FF00"/>
          </w:tcPr>
          <w:p w:rsidR="00A81F77" w:rsidRDefault="00A81F77" w:rsidP="00BE43E4">
            <w:pPr>
              <w:tabs>
                <w:tab w:val="center" w:pos="4677"/>
                <w:tab w:val="right" w:pos="9355"/>
              </w:tabs>
              <w:spacing w:after="0" w:line="240" w:lineRule="auto"/>
              <w:jc w:val="center"/>
              <w:rPr>
                <w:b/>
              </w:rPr>
            </w:pPr>
            <w:r>
              <w:rPr>
                <w:b/>
              </w:rPr>
              <w:t>12</w:t>
            </w:r>
          </w:p>
        </w:tc>
      </w:tr>
    </w:tbl>
    <w:p w:rsidR="00A81F77" w:rsidRDefault="00A81F77" w:rsidP="00BE43E4">
      <w:pPr>
        <w:shd w:val="clear" w:color="auto" w:fill="FFFFFF"/>
        <w:rPr>
          <w:rFonts w:ascii="Times New Roman" w:hAnsi="Times New Roman" w:cs="Times New Roman"/>
          <w:b/>
          <w:sz w:val="24"/>
          <w:szCs w:val="24"/>
        </w:rPr>
      </w:pPr>
    </w:p>
    <w:p w:rsidR="00A81F77" w:rsidRPr="00BE43E4" w:rsidRDefault="00A81F77" w:rsidP="00A81F77">
      <w:pPr>
        <w:shd w:val="clear" w:color="auto" w:fill="FFFFFF"/>
        <w:jc w:val="center"/>
        <w:rPr>
          <w:rFonts w:ascii="Times New Roman" w:hAnsi="Times New Roman" w:cs="Times New Roman"/>
          <w:b/>
          <w:sz w:val="28"/>
          <w:szCs w:val="28"/>
        </w:rPr>
      </w:pPr>
      <w:r w:rsidRPr="00BE43E4">
        <w:rPr>
          <w:rFonts w:ascii="Times New Roman" w:hAnsi="Times New Roman" w:cs="Times New Roman"/>
          <w:b/>
          <w:sz w:val="28"/>
          <w:szCs w:val="28"/>
        </w:rPr>
        <w:t>Формы промежуточной аттестации внеурочной деятельности</w:t>
      </w:r>
    </w:p>
    <w:p w:rsidR="00A81F77" w:rsidRPr="00BE43E4" w:rsidRDefault="00A81F77" w:rsidP="00A81F77">
      <w:pPr>
        <w:shd w:val="clear" w:color="auto" w:fill="FFFFFF"/>
        <w:jc w:val="both"/>
        <w:rPr>
          <w:rFonts w:ascii="Times New Roman" w:hAnsi="Times New Roman" w:cs="Times New Roman"/>
          <w:b/>
          <w:sz w:val="28"/>
          <w:szCs w:val="28"/>
        </w:rPr>
      </w:pPr>
      <w:r w:rsidRPr="00BE43E4">
        <w:rPr>
          <w:rFonts w:ascii="Times New Roman" w:hAnsi="Times New Roman" w:cs="Times New Roman"/>
          <w:sz w:val="28"/>
          <w:szCs w:val="28"/>
        </w:rPr>
        <w:t>Промежуточная аттестация обучающихся по внеурочной деятельности проводится с использованием контрольно-измерительных материалов, разработанных педагогом в Рабочей программе курса внеурочной деятельности, а так же  по результатам оценки достижений обучающихся и их участия в мероприятиях Календарного плана воспитательной работы в рамках реализации Программы внеурочной деятельности.</w:t>
      </w:r>
    </w:p>
    <w:p w:rsidR="00A81F77" w:rsidRPr="00BE43E4" w:rsidRDefault="00A81F77" w:rsidP="00A81F77">
      <w:pPr>
        <w:shd w:val="clear" w:color="auto" w:fill="FFFFFF"/>
        <w:jc w:val="both"/>
        <w:rPr>
          <w:rFonts w:ascii="Times New Roman" w:hAnsi="Times New Roman" w:cs="Times New Roman"/>
          <w:sz w:val="28"/>
          <w:szCs w:val="28"/>
        </w:rPr>
      </w:pPr>
      <w:r w:rsidRPr="00BE43E4">
        <w:rPr>
          <w:rFonts w:ascii="Times New Roman" w:hAnsi="Times New Roman" w:cs="Times New Roman"/>
          <w:sz w:val="28"/>
          <w:szCs w:val="28"/>
        </w:rPr>
        <w:t xml:space="preserve">Формы проведения промежуточной  аттестации могут быть следующие: </w:t>
      </w:r>
    </w:p>
    <w:p w:rsidR="00A81F77" w:rsidRPr="00A81F77" w:rsidRDefault="00A81F77" w:rsidP="00A81F77">
      <w:pPr>
        <w:shd w:val="clear" w:color="auto" w:fill="FFFFFF"/>
        <w:jc w:val="both"/>
        <w:rPr>
          <w:rFonts w:ascii="Times New Roman" w:hAnsi="Times New Roman" w:cs="Times New Roman"/>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816"/>
        <w:gridCol w:w="10785"/>
      </w:tblGrid>
      <w:tr w:rsidR="00A81F77" w:rsidRPr="00A81F77" w:rsidTr="00A81F77">
        <w:trPr>
          <w:trHeight w:val="275"/>
        </w:trPr>
        <w:tc>
          <w:tcPr>
            <w:tcW w:w="3816" w:type="dxa"/>
          </w:tcPr>
          <w:p w:rsidR="00A81F77" w:rsidRPr="00A81F77" w:rsidRDefault="00A81F77" w:rsidP="00B27C41">
            <w:pPr>
              <w:tabs>
                <w:tab w:val="center" w:pos="4677"/>
                <w:tab w:val="right" w:pos="9355"/>
              </w:tabs>
              <w:jc w:val="both"/>
              <w:rPr>
                <w:rFonts w:ascii="Times New Roman" w:hAnsi="Times New Roman" w:cs="Times New Roman"/>
                <w:sz w:val="24"/>
                <w:szCs w:val="24"/>
              </w:rPr>
            </w:pPr>
            <w:r w:rsidRPr="00A81F77">
              <w:rPr>
                <w:rFonts w:ascii="Times New Roman" w:hAnsi="Times New Roman" w:cs="Times New Roman"/>
                <w:sz w:val="24"/>
                <w:szCs w:val="24"/>
              </w:rPr>
              <w:t xml:space="preserve">Направление внеурочной деятельности </w:t>
            </w:r>
          </w:p>
        </w:tc>
        <w:tc>
          <w:tcPr>
            <w:tcW w:w="10785" w:type="dxa"/>
          </w:tcPr>
          <w:p w:rsidR="00A81F77" w:rsidRPr="00A81F77" w:rsidRDefault="00A81F77" w:rsidP="00B27C41">
            <w:pPr>
              <w:tabs>
                <w:tab w:val="center" w:pos="4677"/>
                <w:tab w:val="right" w:pos="9355"/>
              </w:tabs>
              <w:jc w:val="both"/>
              <w:rPr>
                <w:rFonts w:ascii="Times New Roman" w:hAnsi="Times New Roman" w:cs="Times New Roman"/>
                <w:sz w:val="24"/>
                <w:szCs w:val="24"/>
              </w:rPr>
            </w:pPr>
            <w:r w:rsidRPr="00A81F77">
              <w:rPr>
                <w:rFonts w:ascii="Times New Roman" w:hAnsi="Times New Roman" w:cs="Times New Roman"/>
                <w:sz w:val="24"/>
                <w:szCs w:val="24"/>
              </w:rPr>
              <w:t>Формы промежуточной аттестации</w:t>
            </w:r>
          </w:p>
        </w:tc>
      </w:tr>
      <w:tr w:rsidR="00A81F77" w:rsidRPr="00A81F77" w:rsidTr="00A81F77">
        <w:trPr>
          <w:trHeight w:val="299"/>
        </w:trPr>
        <w:tc>
          <w:tcPr>
            <w:tcW w:w="3816" w:type="dxa"/>
          </w:tcPr>
          <w:p w:rsidR="00A81F77" w:rsidRPr="00A81F77" w:rsidRDefault="00A81F77" w:rsidP="00B27C41">
            <w:pPr>
              <w:tabs>
                <w:tab w:val="center" w:pos="4677"/>
                <w:tab w:val="right" w:pos="9355"/>
              </w:tabs>
              <w:rPr>
                <w:rFonts w:ascii="Times New Roman" w:hAnsi="Times New Roman" w:cs="Times New Roman"/>
                <w:sz w:val="24"/>
                <w:szCs w:val="24"/>
              </w:rPr>
            </w:pPr>
            <w:r w:rsidRPr="00A81F77">
              <w:rPr>
                <w:rFonts w:ascii="Times New Roman" w:hAnsi="Times New Roman" w:cs="Times New Roman"/>
                <w:sz w:val="24"/>
                <w:szCs w:val="24"/>
              </w:rPr>
              <w:t>Спортивно-оздоровительное</w:t>
            </w:r>
          </w:p>
        </w:tc>
        <w:tc>
          <w:tcPr>
            <w:tcW w:w="10785" w:type="dxa"/>
          </w:tcPr>
          <w:p w:rsidR="00A81F77" w:rsidRPr="00A81F77" w:rsidRDefault="00A81F77" w:rsidP="00B27C41">
            <w:pPr>
              <w:tabs>
                <w:tab w:val="center" w:pos="4677"/>
                <w:tab w:val="right" w:pos="9355"/>
              </w:tabs>
              <w:jc w:val="both"/>
              <w:rPr>
                <w:rFonts w:ascii="Times New Roman" w:hAnsi="Times New Roman" w:cs="Times New Roman"/>
                <w:sz w:val="24"/>
                <w:szCs w:val="24"/>
              </w:rPr>
            </w:pPr>
            <w:r w:rsidRPr="00A81F77">
              <w:rPr>
                <w:rFonts w:ascii="Times New Roman" w:hAnsi="Times New Roman" w:cs="Times New Roman"/>
                <w:sz w:val="24"/>
                <w:szCs w:val="24"/>
              </w:rPr>
              <w:t>Эстафета, спортивные соревнования,  выполнение контрольных нормативов, зачет</w:t>
            </w:r>
          </w:p>
        </w:tc>
      </w:tr>
      <w:tr w:rsidR="00A81F77" w:rsidRPr="00A81F77" w:rsidTr="00A81F77">
        <w:trPr>
          <w:trHeight w:val="572"/>
        </w:trPr>
        <w:tc>
          <w:tcPr>
            <w:tcW w:w="3816" w:type="dxa"/>
          </w:tcPr>
          <w:p w:rsidR="00A81F77" w:rsidRPr="00A81F77" w:rsidRDefault="00A81F77" w:rsidP="00B27C41">
            <w:pPr>
              <w:tabs>
                <w:tab w:val="center" w:pos="4677"/>
                <w:tab w:val="right" w:pos="9355"/>
              </w:tabs>
              <w:jc w:val="both"/>
              <w:rPr>
                <w:rFonts w:ascii="Times New Roman" w:hAnsi="Times New Roman" w:cs="Times New Roman"/>
                <w:sz w:val="24"/>
                <w:szCs w:val="24"/>
              </w:rPr>
            </w:pPr>
            <w:r w:rsidRPr="00A81F77">
              <w:rPr>
                <w:rFonts w:ascii="Times New Roman" w:hAnsi="Times New Roman" w:cs="Times New Roman"/>
                <w:sz w:val="24"/>
                <w:szCs w:val="24"/>
              </w:rPr>
              <w:t>Духовно-нравственное</w:t>
            </w:r>
          </w:p>
        </w:tc>
        <w:tc>
          <w:tcPr>
            <w:tcW w:w="10785" w:type="dxa"/>
          </w:tcPr>
          <w:p w:rsidR="00A81F77" w:rsidRPr="00A81F77" w:rsidRDefault="00A81F77" w:rsidP="00B27C41">
            <w:pPr>
              <w:tabs>
                <w:tab w:val="center" w:pos="4677"/>
                <w:tab w:val="right" w:pos="9355"/>
              </w:tabs>
              <w:jc w:val="both"/>
              <w:rPr>
                <w:rFonts w:ascii="Times New Roman" w:hAnsi="Times New Roman" w:cs="Times New Roman"/>
                <w:sz w:val="24"/>
                <w:szCs w:val="24"/>
              </w:rPr>
            </w:pPr>
            <w:r w:rsidRPr="00A81F77">
              <w:rPr>
                <w:rFonts w:ascii="Times New Roman" w:hAnsi="Times New Roman" w:cs="Times New Roman"/>
                <w:sz w:val="24"/>
                <w:szCs w:val="24"/>
              </w:rPr>
              <w:t>Зачетное занятие, диагностика нравственной воспитанности, фестиваль, участие в мероприятиях духовно-нравственной направленности</w:t>
            </w:r>
          </w:p>
        </w:tc>
      </w:tr>
      <w:tr w:rsidR="00A81F77" w:rsidRPr="00A81F77" w:rsidTr="00A81F77">
        <w:trPr>
          <w:trHeight w:val="553"/>
        </w:trPr>
        <w:tc>
          <w:tcPr>
            <w:tcW w:w="3816" w:type="dxa"/>
          </w:tcPr>
          <w:p w:rsidR="00A81F77" w:rsidRPr="00A81F77" w:rsidRDefault="00A81F77" w:rsidP="00B27C41">
            <w:pPr>
              <w:tabs>
                <w:tab w:val="center" w:pos="4677"/>
                <w:tab w:val="right" w:pos="9355"/>
              </w:tabs>
              <w:jc w:val="both"/>
              <w:rPr>
                <w:rFonts w:ascii="Times New Roman" w:hAnsi="Times New Roman" w:cs="Times New Roman"/>
                <w:sz w:val="24"/>
                <w:szCs w:val="24"/>
              </w:rPr>
            </w:pPr>
            <w:r w:rsidRPr="00A81F77">
              <w:rPr>
                <w:rFonts w:ascii="Times New Roman" w:hAnsi="Times New Roman" w:cs="Times New Roman"/>
                <w:sz w:val="24"/>
                <w:szCs w:val="24"/>
              </w:rPr>
              <w:t xml:space="preserve">Социальное </w:t>
            </w:r>
          </w:p>
        </w:tc>
        <w:tc>
          <w:tcPr>
            <w:tcW w:w="10785" w:type="dxa"/>
          </w:tcPr>
          <w:p w:rsidR="00A81F77" w:rsidRPr="00A81F77" w:rsidRDefault="00A81F77" w:rsidP="00B27C41">
            <w:pPr>
              <w:tabs>
                <w:tab w:val="center" w:pos="4677"/>
                <w:tab w:val="right" w:pos="9355"/>
              </w:tabs>
              <w:jc w:val="both"/>
              <w:rPr>
                <w:rFonts w:ascii="Times New Roman" w:hAnsi="Times New Roman" w:cs="Times New Roman"/>
                <w:sz w:val="24"/>
                <w:szCs w:val="24"/>
              </w:rPr>
            </w:pPr>
            <w:r w:rsidRPr="00A81F77">
              <w:rPr>
                <w:rFonts w:ascii="Times New Roman" w:hAnsi="Times New Roman" w:cs="Times New Roman"/>
                <w:sz w:val="24"/>
                <w:szCs w:val="24"/>
              </w:rPr>
              <w:t>Реализация социальных проектов, анкетирование, тестирование, участие в мероприятиях социальной направленности</w:t>
            </w:r>
          </w:p>
        </w:tc>
      </w:tr>
      <w:tr w:rsidR="00A81F77" w:rsidRPr="00A81F77" w:rsidTr="00A81F77">
        <w:trPr>
          <w:trHeight w:val="561"/>
        </w:trPr>
        <w:tc>
          <w:tcPr>
            <w:tcW w:w="3816" w:type="dxa"/>
          </w:tcPr>
          <w:p w:rsidR="00A81F77" w:rsidRPr="00A81F77" w:rsidRDefault="00A81F77" w:rsidP="00B27C41">
            <w:pPr>
              <w:tabs>
                <w:tab w:val="center" w:pos="4677"/>
                <w:tab w:val="right" w:pos="9355"/>
              </w:tabs>
              <w:jc w:val="both"/>
              <w:rPr>
                <w:rFonts w:ascii="Times New Roman" w:hAnsi="Times New Roman" w:cs="Times New Roman"/>
                <w:sz w:val="24"/>
                <w:szCs w:val="24"/>
              </w:rPr>
            </w:pPr>
            <w:r w:rsidRPr="00A81F77">
              <w:rPr>
                <w:rFonts w:ascii="Times New Roman" w:hAnsi="Times New Roman" w:cs="Times New Roman"/>
                <w:sz w:val="24"/>
                <w:szCs w:val="24"/>
              </w:rPr>
              <w:t>Общеинтеллектуальное</w:t>
            </w:r>
          </w:p>
        </w:tc>
        <w:tc>
          <w:tcPr>
            <w:tcW w:w="10785" w:type="dxa"/>
          </w:tcPr>
          <w:p w:rsidR="00A81F77" w:rsidRPr="00A81F77" w:rsidRDefault="00A81F77" w:rsidP="00B27C41">
            <w:pPr>
              <w:tabs>
                <w:tab w:val="center" w:pos="4677"/>
                <w:tab w:val="right" w:pos="9355"/>
              </w:tabs>
              <w:jc w:val="both"/>
              <w:rPr>
                <w:rFonts w:ascii="Times New Roman" w:hAnsi="Times New Roman" w:cs="Times New Roman"/>
                <w:sz w:val="24"/>
                <w:szCs w:val="24"/>
              </w:rPr>
            </w:pPr>
            <w:r w:rsidRPr="00A81F77">
              <w:rPr>
                <w:rFonts w:ascii="Times New Roman" w:hAnsi="Times New Roman" w:cs="Times New Roman"/>
                <w:sz w:val="24"/>
                <w:szCs w:val="24"/>
              </w:rPr>
              <w:t>Тесты, защита проекта, читательская конференция, проверочная работа, участие в мероприятиях общеинтеллектуальной направленности</w:t>
            </w:r>
          </w:p>
        </w:tc>
      </w:tr>
      <w:tr w:rsidR="00A81F77" w:rsidRPr="00A81F77" w:rsidTr="00A81F77">
        <w:trPr>
          <w:trHeight w:val="270"/>
        </w:trPr>
        <w:tc>
          <w:tcPr>
            <w:tcW w:w="3816" w:type="dxa"/>
          </w:tcPr>
          <w:p w:rsidR="00A81F77" w:rsidRPr="00A81F77" w:rsidRDefault="00A81F77" w:rsidP="00B27C41">
            <w:pPr>
              <w:tabs>
                <w:tab w:val="center" w:pos="4677"/>
                <w:tab w:val="right" w:pos="9355"/>
              </w:tabs>
              <w:jc w:val="both"/>
              <w:rPr>
                <w:rFonts w:ascii="Times New Roman" w:hAnsi="Times New Roman" w:cs="Times New Roman"/>
                <w:sz w:val="24"/>
                <w:szCs w:val="24"/>
              </w:rPr>
            </w:pPr>
            <w:r w:rsidRPr="00A81F77">
              <w:rPr>
                <w:rFonts w:ascii="Times New Roman" w:hAnsi="Times New Roman" w:cs="Times New Roman"/>
                <w:sz w:val="24"/>
                <w:szCs w:val="24"/>
              </w:rPr>
              <w:t xml:space="preserve">Общекультурное </w:t>
            </w:r>
          </w:p>
        </w:tc>
        <w:tc>
          <w:tcPr>
            <w:tcW w:w="10785" w:type="dxa"/>
          </w:tcPr>
          <w:p w:rsidR="00A81F77" w:rsidRPr="00A81F77" w:rsidRDefault="00A81F77" w:rsidP="00B27C41">
            <w:pPr>
              <w:tabs>
                <w:tab w:val="center" w:pos="4677"/>
                <w:tab w:val="right" w:pos="9355"/>
              </w:tabs>
              <w:jc w:val="both"/>
              <w:rPr>
                <w:rFonts w:ascii="Times New Roman" w:hAnsi="Times New Roman" w:cs="Times New Roman"/>
                <w:sz w:val="24"/>
                <w:szCs w:val="24"/>
              </w:rPr>
            </w:pPr>
            <w:r w:rsidRPr="00A81F77">
              <w:rPr>
                <w:rFonts w:ascii="Times New Roman" w:hAnsi="Times New Roman" w:cs="Times New Roman"/>
                <w:sz w:val="24"/>
                <w:szCs w:val="24"/>
              </w:rPr>
              <w:t>Защита проекта, проведение экскурсии, участие в мероприятиях общекультурной  направленности</w:t>
            </w:r>
          </w:p>
        </w:tc>
      </w:tr>
    </w:tbl>
    <w:p w:rsidR="00A81F77" w:rsidRPr="00A81F77" w:rsidRDefault="00A81F77" w:rsidP="00A81F77">
      <w:pPr>
        <w:autoSpaceDE w:val="0"/>
        <w:autoSpaceDN w:val="0"/>
        <w:adjustRightInd w:val="0"/>
        <w:jc w:val="center"/>
        <w:rPr>
          <w:rFonts w:ascii="Times New Roman" w:hAnsi="Times New Roman" w:cs="Times New Roman"/>
          <w:b/>
          <w:bCs/>
          <w:sz w:val="24"/>
          <w:szCs w:val="24"/>
        </w:rPr>
      </w:pPr>
      <w:r w:rsidRPr="00A81F77">
        <w:rPr>
          <w:rFonts w:ascii="Times New Roman" w:hAnsi="Times New Roman" w:cs="Times New Roman"/>
          <w:b/>
          <w:bCs/>
          <w:sz w:val="24"/>
          <w:szCs w:val="24"/>
        </w:rPr>
        <w:t>Промежуточная аттестация внеурочной деятельности.</w:t>
      </w:r>
    </w:p>
    <w:tbl>
      <w:tblPr>
        <w:tblW w:w="1474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703"/>
        <w:gridCol w:w="1921"/>
        <w:gridCol w:w="1784"/>
        <w:gridCol w:w="686"/>
        <w:gridCol w:w="549"/>
        <w:gridCol w:w="686"/>
        <w:gridCol w:w="825"/>
        <w:gridCol w:w="4588"/>
      </w:tblGrid>
      <w:tr w:rsidR="00A81F77" w:rsidRPr="00A81F77" w:rsidTr="00B27C41">
        <w:trPr>
          <w:trHeight w:val="144"/>
        </w:trPr>
        <w:tc>
          <w:tcPr>
            <w:tcW w:w="3703" w:type="dxa"/>
            <w:vMerge w:val="restart"/>
            <w:shd w:val="clear" w:color="auto" w:fill="EAF1DD"/>
          </w:tcPr>
          <w:p w:rsidR="00A81F77" w:rsidRPr="00A81F77" w:rsidRDefault="00A81F77" w:rsidP="00B27C41">
            <w:pPr>
              <w:tabs>
                <w:tab w:val="center" w:pos="4677"/>
                <w:tab w:val="right" w:pos="9355"/>
              </w:tabs>
              <w:rPr>
                <w:rFonts w:ascii="Times New Roman" w:hAnsi="Times New Roman" w:cs="Times New Roman"/>
                <w:b/>
                <w:sz w:val="24"/>
                <w:szCs w:val="24"/>
              </w:rPr>
            </w:pPr>
            <w:r w:rsidRPr="00A81F77">
              <w:rPr>
                <w:rFonts w:ascii="Times New Roman" w:hAnsi="Times New Roman" w:cs="Times New Roman"/>
                <w:b/>
                <w:sz w:val="24"/>
                <w:szCs w:val="24"/>
              </w:rPr>
              <w:t>Направления внеурочной деятельности</w:t>
            </w:r>
          </w:p>
        </w:tc>
        <w:tc>
          <w:tcPr>
            <w:tcW w:w="1921" w:type="dxa"/>
            <w:vMerge w:val="restart"/>
            <w:shd w:val="clear" w:color="auto" w:fill="EAF1DD"/>
          </w:tcPr>
          <w:p w:rsidR="00A81F77" w:rsidRPr="00A81F77" w:rsidRDefault="00A81F77" w:rsidP="00B27C41">
            <w:pPr>
              <w:tabs>
                <w:tab w:val="center" w:pos="4677"/>
                <w:tab w:val="right" w:pos="9355"/>
              </w:tabs>
              <w:jc w:val="center"/>
              <w:rPr>
                <w:rFonts w:ascii="Times New Roman" w:hAnsi="Times New Roman" w:cs="Times New Roman"/>
                <w:sz w:val="24"/>
                <w:szCs w:val="24"/>
              </w:rPr>
            </w:pPr>
            <w:r w:rsidRPr="00A81F77">
              <w:rPr>
                <w:rFonts w:ascii="Times New Roman" w:hAnsi="Times New Roman" w:cs="Times New Roman"/>
                <w:b/>
                <w:sz w:val="24"/>
                <w:szCs w:val="24"/>
              </w:rPr>
              <w:t>Название рабочей программы</w:t>
            </w:r>
          </w:p>
          <w:p w:rsidR="00A81F77" w:rsidRPr="00A81F77" w:rsidRDefault="00A81F77" w:rsidP="00B27C41">
            <w:pPr>
              <w:tabs>
                <w:tab w:val="center" w:pos="4677"/>
                <w:tab w:val="right" w:pos="9355"/>
              </w:tabs>
              <w:rPr>
                <w:rFonts w:ascii="Times New Roman" w:hAnsi="Times New Roman" w:cs="Times New Roman"/>
                <w:sz w:val="24"/>
                <w:szCs w:val="24"/>
              </w:rPr>
            </w:pPr>
          </w:p>
        </w:tc>
        <w:tc>
          <w:tcPr>
            <w:tcW w:w="1784" w:type="dxa"/>
            <w:vMerge w:val="restart"/>
            <w:shd w:val="clear" w:color="auto" w:fill="EAF1DD"/>
          </w:tcPr>
          <w:p w:rsidR="00A81F77" w:rsidRPr="00A81F77" w:rsidRDefault="00A81F77" w:rsidP="00B27C41">
            <w:pPr>
              <w:tabs>
                <w:tab w:val="center" w:pos="4677"/>
                <w:tab w:val="right" w:pos="9355"/>
              </w:tabs>
              <w:jc w:val="center"/>
              <w:rPr>
                <w:rFonts w:ascii="Times New Roman" w:hAnsi="Times New Roman" w:cs="Times New Roman"/>
                <w:b/>
                <w:sz w:val="24"/>
                <w:szCs w:val="24"/>
              </w:rPr>
            </w:pPr>
            <w:r w:rsidRPr="00A81F77">
              <w:rPr>
                <w:rFonts w:ascii="Times New Roman" w:hAnsi="Times New Roman" w:cs="Times New Roman"/>
                <w:b/>
                <w:sz w:val="24"/>
                <w:szCs w:val="24"/>
              </w:rPr>
              <w:t>Форма организации</w:t>
            </w:r>
          </w:p>
        </w:tc>
        <w:tc>
          <w:tcPr>
            <w:tcW w:w="2746" w:type="dxa"/>
            <w:gridSpan w:val="4"/>
            <w:shd w:val="clear" w:color="auto" w:fill="EAF1DD"/>
          </w:tcPr>
          <w:p w:rsidR="00A81F77" w:rsidRPr="00A81F77" w:rsidRDefault="00A81F77" w:rsidP="00B27C41">
            <w:pPr>
              <w:tabs>
                <w:tab w:val="center" w:pos="4677"/>
                <w:tab w:val="right" w:pos="9355"/>
              </w:tabs>
              <w:jc w:val="center"/>
              <w:rPr>
                <w:rFonts w:ascii="Times New Roman" w:hAnsi="Times New Roman" w:cs="Times New Roman"/>
                <w:sz w:val="24"/>
                <w:szCs w:val="24"/>
              </w:rPr>
            </w:pPr>
            <w:r w:rsidRPr="00A81F77">
              <w:rPr>
                <w:rFonts w:ascii="Times New Roman" w:hAnsi="Times New Roman" w:cs="Times New Roman"/>
                <w:b/>
                <w:sz w:val="24"/>
                <w:szCs w:val="24"/>
              </w:rPr>
              <w:t>Количество часов в неделю</w:t>
            </w:r>
          </w:p>
        </w:tc>
        <w:tc>
          <w:tcPr>
            <w:tcW w:w="4588" w:type="dxa"/>
            <w:shd w:val="clear" w:color="auto" w:fill="EAF1DD"/>
          </w:tcPr>
          <w:p w:rsidR="00A81F77" w:rsidRPr="00A81F77" w:rsidRDefault="00A81F77" w:rsidP="00B27C41">
            <w:pPr>
              <w:tabs>
                <w:tab w:val="center" w:pos="4677"/>
                <w:tab w:val="right" w:pos="9355"/>
              </w:tabs>
              <w:jc w:val="center"/>
              <w:rPr>
                <w:rFonts w:ascii="Times New Roman" w:hAnsi="Times New Roman" w:cs="Times New Roman"/>
                <w:b/>
                <w:sz w:val="24"/>
                <w:szCs w:val="24"/>
              </w:rPr>
            </w:pPr>
            <w:r w:rsidRPr="00A81F77">
              <w:rPr>
                <w:rFonts w:ascii="Times New Roman" w:hAnsi="Times New Roman" w:cs="Times New Roman"/>
                <w:b/>
                <w:sz w:val="24"/>
                <w:szCs w:val="24"/>
              </w:rPr>
              <w:t>Формы промежуточной аттестации</w:t>
            </w:r>
          </w:p>
        </w:tc>
      </w:tr>
      <w:tr w:rsidR="00A81F77" w:rsidRPr="00A81F77" w:rsidTr="00B27C41">
        <w:trPr>
          <w:trHeight w:val="144"/>
        </w:trPr>
        <w:tc>
          <w:tcPr>
            <w:tcW w:w="3703" w:type="dxa"/>
            <w:vMerge/>
          </w:tcPr>
          <w:p w:rsidR="00A81F77" w:rsidRPr="00A81F77" w:rsidRDefault="00A81F77" w:rsidP="00B27C41">
            <w:pPr>
              <w:tabs>
                <w:tab w:val="center" w:pos="4677"/>
                <w:tab w:val="right" w:pos="9355"/>
              </w:tabs>
              <w:rPr>
                <w:rFonts w:ascii="Times New Roman" w:hAnsi="Times New Roman" w:cs="Times New Roman"/>
                <w:sz w:val="24"/>
                <w:szCs w:val="24"/>
              </w:rPr>
            </w:pPr>
          </w:p>
        </w:tc>
        <w:tc>
          <w:tcPr>
            <w:tcW w:w="1921" w:type="dxa"/>
            <w:vMerge/>
          </w:tcPr>
          <w:p w:rsidR="00A81F77" w:rsidRPr="00A81F77" w:rsidRDefault="00A81F77" w:rsidP="00B27C41">
            <w:pPr>
              <w:tabs>
                <w:tab w:val="center" w:pos="4677"/>
                <w:tab w:val="right" w:pos="9355"/>
              </w:tabs>
              <w:rPr>
                <w:rFonts w:ascii="Times New Roman" w:hAnsi="Times New Roman" w:cs="Times New Roman"/>
                <w:sz w:val="24"/>
                <w:szCs w:val="24"/>
              </w:rPr>
            </w:pPr>
          </w:p>
        </w:tc>
        <w:tc>
          <w:tcPr>
            <w:tcW w:w="1784" w:type="dxa"/>
            <w:vMerge/>
            <w:shd w:val="clear" w:color="auto" w:fill="EAF1DD"/>
          </w:tcPr>
          <w:p w:rsidR="00A81F77" w:rsidRPr="00A81F77" w:rsidRDefault="00A81F77" w:rsidP="00B27C41">
            <w:pPr>
              <w:tabs>
                <w:tab w:val="center" w:pos="4677"/>
                <w:tab w:val="right" w:pos="9355"/>
              </w:tabs>
              <w:jc w:val="center"/>
              <w:rPr>
                <w:rFonts w:ascii="Times New Roman" w:hAnsi="Times New Roman" w:cs="Times New Roman"/>
                <w:b/>
                <w:sz w:val="24"/>
                <w:szCs w:val="24"/>
              </w:rPr>
            </w:pPr>
          </w:p>
        </w:tc>
        <w:tc>
          <w:tcPr>
            <w:tcW w:w="686" w:type="dxa"/>
            <w:shd w:val="clear" w:color="auto" w:fill="EAF1DD"/>
          </w:tcPr>
          <w:p w:rsidR="00A81F77" w:rsidRPr="00A81F77" w:rsidRDefault="00A81F77" w:rsidP="00B27C41">
            <w:pPr>
              <w:tabs>
                <w:tab w:val="center" w:pos="4677"/>
                <w:tab w:val="right" w:pos="9355"/>
              </w:tabs>
              <w:jc w:val="center"/>
              <w:rPr>
                <w:rFonts w:ascii="Times New Roman" w:hAnsi="Times New Roman" w:cs="Times New Roman"/>
                <w:sz w:val="24"/>
                <w:szCs w:val="24"/>
              </w:rPr>
            </w:pPr>
            <w:r w:rsidRPr="00A81F77">
              <w:rPr>
                <w:rFonts w:ascii="Times New Roman" w:hAnsi="Times New Roman" w:cs="Times New Roman"/>
                <w:b/>
                <w:sz w:val="24"/>
                <w:szCs w:val="24"/>
              </w:rPr>
              <w:t>1</w:t>
            </w:r>
          </w:p>
        </w:tc>
        <w:tc>
          <w:tcPr>
            <w:tcW w:w="549" w:type="dxa"/>
            <w:shd w:val="clear" w:color="auto" w:fill="EAF1DD"/>
          </w:tcPr>
          <w:p w:rsidR="00A81F77" w:rsidRPr="00A81F77" w:rsidRDefault="00A81F77" w:rsidP="00B27C41">
            <w:pPr>
              <w:tabs>
                <w:tab w:val="center" w:pos="4677"/>
                <w:tab w:val="right" w:pos="9355"/>
              </w:tabs>
              <w:jc w:val="center"/>
              <w:rPr>
                <w:rFonts w:ascii="Times New Roman" w:hAnsi="Times New Roman" w:cs="Times New Roman"/>
                <w:sz w:val="24"/>
                <w:szCs w:val="24"/>
              </w:rPr>
            </w:pPr>
            <w:r w:rsidRPr="00A81F77">
              <w:rPr>
                <w:rFonts w:ascii="Times New Roman" w:hAnsi="Times New Roman" w:cs="Times New Roman"/>
                <w:b/>
                <w:sz w:val="24"/>
                <w:szCs w:val="24"/>
              </w:rPr>
              <w:t>2</w:t>
            </w:r>
          </w:p>
        </w:tc>
        <w:tc>
          <w:tcPr>
            <w:tcW w:w="686" w:type="dxa"/>
            <w:shd w:val="clear" w:color="auto" w:fill="EAF1DD"/>
          </w:tcPr>
          <w:p w:rsidR="00A81F77" w:rsidRPr="00A81F77" w:rsidRDefault="00A81F77" w:rsidP="00B27C41">
            <w:pPr>
              <w:tabs>
                <w:tab w:val="center" w:pos="4677"/>
                <w:tab w:val="right" w:pos="9355"/>
              </w:tabs>
              <w:jc w:val="center"/>
              <w:rPr>
                <w:rFonts w:ascii="Times New Roman" w:hAnsi="Times New Roman" w:cs="Times New Roman"/>
                <w:sz w:val="24"/>
                <w:szCs w:val="24"/>
              </w:rPr>
            </w:pPr>
            <w:r w:rsidRPr="00A81F77">
              <w:rPr>
                <w:rFonts w:ascii="Times New Roman" w:hAnsi="Times New Roman" w:cs="Times New Roman"/>
                <w:b/>
                <w:sz w:val="24"/>
                <w:szCs w:val="24"/>
              </w:rPr>
              <w:t>3</w:t>
            </w:r>
          </w:p>
        </w:tc>
        <w:tc>
          <w:tcPr>
            <w:tcW w:w="825" w:type="dxa"/>
            <w:shd w:val="clear" w:color="auto" w:fill="EAF1DD"/>
          </w:tcPr>
          <w:p w:rsidR="00A81F77" w:rsidRPr="00A81F77" w:rsidRDefault="00A81F77" w:rsidP="00B27C41">
            <w:pPr>
              <w:tabs>
                <w:tab w:val="center" w:pos="4677"/>
                <w:tab w:val="right" w:pos="9355"/>
              </w:tabs>
              <w:jc w:val="center"/>
              <w:rPr>
                <w:rFonts w:ascii="Times New Roman" w:hAnsi="Times New Roman" w:cs="Times New Roman"/>
                <w:sz w:val="24"/>
                <w:szCs w:val="24"/>
              </w:rPr>
            </w:pPr>
            <w:r w:rsidRPr="00A81F77">
              <w:rPr>
                <w:rFonts w:ascii="Times New Roman" w:hAnsi="Times New Roman" w:cs="Times New Roman"/>
                <w:b/>
                <w:sz w:val="24"/>
                <w:szCs w:val="24"/>
              </w:rPr>
              <w:t>4</w:t>
            </w:r>
          </w:p>
        </w:tc>
        <w:tc>
          <w:tcPr>
            <w:tcW w:w="4588" w:type="dxa"/>
            <w:shd w:val="clear" w:color="auto" w:fill="EAF1DD"/>
          </w:tcPr>
          <w:p w:rsidR="00A81F77" w:rsidRPr="00A81F77" w:rsidRDefault="00A81F77" w:rsidP="00B27C41">
            <w:pPr>
              <w:tabs>
                <w:tab w:val="center" w:pos="4677"/>
                <w:tab w:val="right" w:pos="9355"/>
              </w:tabs>
              <w:jc w:val="center"/>
              <w:rPr>
                <w:rFonts w:ascii="Times New Roman" w:hAnsi="Times New Roman" w:cs="Times New Roman"/>
                <w:b/>
                <w:sz w:val="24"/>
                <w:szCs w:val="24"/>
              </w:rPr>
            </w:pPr>
          </w:p>
        </w:tc>
      </w:tr>
      <w:tr w:rsidR="00A81F77" w:rsidRPr="00A81F77" w:rsidTr="00B27C41">
        <w:trPr>
          <w:trHeight w:val="144"/>
        </w:trPr>
        <w:tc>
          <w:tcPr>
            <w:tcW w:w="3703" w:type="dxa"/>
          </w:tcPr>
          <w:p w:rsidR="00A81F77" w:rsidRPr="00A81F77" w:rsidRDefault="00A81F77" w:rsidP="00B27C41">
            <w:pPr>
              <w:tabs>
                <w:tab w:val="center" w:pos="4677"/>
                <w:tab w:val="right" w:pos="9355"/>
              </w:tabs>
              <w:jc w:val="center"/>
              <w:rPr>
                <w:rFonts w:ascii="Times New Roman" w:hAnsi="Times New Roman" w:cs="Times New Roman"/>
                <w:b/>
                <w:sz w:val="24"/>
                <w:szCs w:val="24"/>
              </w:rPr>
            </w:pPr>
          </w:p>
        </w:tc>
        <w:tc>
          <w:tcPr>
            <w:tcW w:w="6451" w:type="dxa"/>
            <w:gridSpan w:val="6"/>
          </w:tcPr>
          <w:p w:rsidR="00A81F77" w:rsidRPr="00A81F77" w:rsidRDefault="00A81F77" w:rsidP="00B27C41">
            <w:pPr>
              <w:tabs>
                <w:tab w:val="center" w:pos="4677"/>
                <w:tab w:val="right" w:pos="9355"/>
              </w:tabs>
              <w:jc w:val="center"/>
              <w:rPr>
                <w:rFonts w:ascii="Times New Roman" w:hAnsi="Times New Roman" w:cs="Times New Roman"/>
                <w:b/>
                <w:sz w:val="24"/>
                <w:szCs w:val="24"/>
              </w:rPr>
            </w:pPr>
            <w:r w:rsidRPr="00A81F77">
              <w:rPr>
                <w:rFonts w:ascii="Times New Roman" w:hAnsi="Times New Roman" w:cs="Times New Roman"/>
                <w:b/>
                <w:sz w:val="24"/>
                <w:szCs w:val="24"/>
              </w:rPr>
              <w:t>Часть, рекомендуемая для всех обучающихся</w:t>
            </w:r>
          </w:p>
        </w:tc>
        <w:tc>
          <w:tcPr>
            <w:tcW w:w="4588" w:type="dxa"/>
          </w:tcPr>
          <w:p w:rsidR="00A81F77" w:rsidRPr="00A81F77" w:rsidRDefault="00A81F77" w:rsidP="00B27C41">
            <w:pPr>
              <w:tabs>
                <w:tab w:val="center" w:pos="4677"/>
                <w:tab w:val="right" w:pos="9355"/>
              </w:tabs>
              <w:jc w:val="center"/>
              <w:rPr>
                <w:rFonts w:ascii="Times New Roman" w:hAnsi="Times New Roman" w:cs="Times New Roman"/>
                <w:b/>
                <w:sz w:val="24"/>
                <w:szCs w:val="24"/>
              </w:rPr>
            </w:pPr>
          </w:p>
        </w:tc>
      </w:tr>
      <w:tr w:rsidR="00A81F77" w:rsidRPr="00A81F77" w:rsidTr="00B27C41">
        <w:trPr>
          <w:trHeight w:val="239"/>
        </w:trPr>
        <w:tc>
          <w:tcPr>
            <w:tcW w:w="5624" w:type="dxa"/>
            <w:gridSpan w:val="2"/>
            <w:shd w:val="clear" w:color="auto" w:fill="FDE9D9"/>
          </w:tcPr>
          <w:p w:rsidR="00A81F77" w:rsidRPr="00A81F77" w:rsidRDefault="00A81F77" w:rsidP="00B27C41">
            <w:pPr>
              <w:tabs>
                <w:tab w:val="center" w:pos="4677"/>
                <w:tab w:val="right" w:pos="9355"/>
              </w:tabs>
              <w:jc w:val="both"/>
              <w:rPr>
                <w:rFonts w:ascii="Times New Roman" w:hAnsi="Times New Roman" w:cs="Times New Roman"/>
                <w:b/>
                <w:color w:val="7030A0"/>
                <w:sz w:val="24"/>
                <w:szCs w:val="24"/>
              </w:rPr>
            </w:pPr>
            <w:r w:rsidRPr="00A81F77">
              <w:rPr>
                <w:rFonts w:ascii="Times New Roman" w:hAnsi="Times New Roman" w:cs="Times New Roman"/>
                <w:b/>
                <w:color w:val="7030A0"/>
                <w:sz w:val="24"/>
                <w:szCs w:val="24"/>
              </w:rPr>
              <w:t>1.Информационно - просветительские занятия патриотической, нравственной и экологической направленности</w:t>
            </w:r>
          </w:p>
        </w:tc>
        <w:tc>
          <w:tcPr>
            <w:tcW w:w="1784" w:type="dxa"/>
            <w:shd w:val="clear" w:color="auto" w:fill="FDE9D9"/>
          </w:tcPr>
          <w:p w:rsidR="00A81F77" w:rsidRPr="00A81F77" w:rsidRDefault="00A81F77" w:rsidP="00B27C41">
            <w:pPr>
              <w:tabs>
                <w:tab w:val="center" w:pos="4677"/>
                <w:tab w:val="right" w:pos="9355"/>
              </w:tabs>
              <w:jc w:val="center"/>
              <w:rPr>
                <w:rFonts w:ascii="Times New Roman" w:hAnsi="Times New Roman" w:cs="Times New Roman"/>
                <w:b/>
                <w:color w:val="7030A0"/>
                <w:sz w:val="24"/>
                <w:szCs w:val="24"/>
              </w:rPr>
            </w:pPr>
            <w:r w:rsidRPr="00A81F77">
              <w:rPr>
                <w:rFonts w:ascii="Times New Roman" w:hAnsi="Times New Roman" w:cs="Times New Roman"/>
                <w:b/>
                <w:color w:val="7030A0"/>
                <w:sz w:val="24"/>
                <w:szCs w:val="24"/>
              </w:rPr>
              <w:t>Классный час</w:t>
            </w:r>
          </w:p>
        </w:tc>
        <w:tc>
          <w:tcPr>
            <w:tcW w:w="686" w:type="dxa"/>
            <w:shd w:val="clear" w:color="auto" w:fill="FDE9D9"/>
          </w:tcPr>
          <w:p w:rsidR="00A81F77" w:rsidRPr="00A81F77" w:rsidRDefault="00A81F77" w:rsidP="00B27C41">
            <w:pPr>
              <w:tabs>
                <w:tab w:val="center" w:pos="4677"/>
                <w:tab w:val="right" w:pos="9355"/>
              </w:tabs>
              <w:jc w:val="center"/>
              <w:rPr>
                <w:rFonts w:ascii="Times New Roman" w:hAnsi="Times New Roman" w:cs="Times New Roman"/>
                <w:b/>
                <w:color w:val="7030A0"/>
                <w:sz w:val="24"/>
                <w:szCs w:val="24"/>
              </w:rPr>
            </w:pPr>
            <w:r w:rsidRPr="00A81F77">
              <w:rPr>
                <w:rFonts w:ascii="Times New Roman" w:hAnsi="Times New Roman" w:cs="Times New Roman"/>
                <w:b/>
                <w:color w:val="7030A0"/>
                <w:sz w:val="24"/>
                <w:szCs w:val="24"/>
              </w:rPr>
              <w:t>1</w:t>
            </w:r>
          </w:p>
        </w:tc>
        <w:tc>
          <w:tcPr>
            <w:tcW w:w="549" w:type="dxa"/>
            <w:shd w:val="clear" w:color="auto" w:fill="FDE9D9"/>
          </w:tcPr>
          <w:p w:rsidR="00A81F77" w:rsidRPr="00A81F77" w:rsidRDefault="00A81F77" w:rsidP="00B27C41">
            <w:pPr>
              <w:tabs>
                <w:tab w:val="center" w:pos="4677"/>
                <w:tab w:val="right" w:pos="9355"/>
              </w:tabs>
              <w:jc w:val="center"/>
              <w:rPr>
                <w:rFonts w:ascii="Times New Roman" w:hAnsi="Times New Roman" w:cs="Times New Roman"/>
                <w:b/>
                <w:color w:val="7030A0"/>
                <w:sz w:val="24"/>
                <w:szCs w:val="24"/>
              </w:rPr>
            </w:pPr>
            <w:r w:rsidRPr="00A81F77">
              <w:rPr>
                <w:rFonts w:ascii="Times New Roman" w:hAnsi="Times New Roman" w:cs="Times New Roman"/>
                <w:b/>
                <w:color w:val="7030A0"/>
                <w:sz w:val="24"/>
                <w:szCs w:val="24"/>
              </w:rPr>
              <w:t>1</w:t>
            </w:r>
          </w:p>
        </w:tc>
        <w:tc>
          <w:tcPr>
            <w:tcW w:w="686" w:type="dxa"/>
            <w:shd w:val="clear" w:color="auto" w:fill="FDE9D9"/>
          </w:tcPr>
          <w:p w:rsidR="00A81F77" w:rsidRPr="00A81F77" w:rsidRDefault="00A81F77" w:rsidP="00B27C41">
            <w:pPr>
              <w:tabs>
                <w:tab w:val="center" w:pos="4677"/>
                <w:tab w:val="right" w:pos="9355"/>
              </w:tabs>
              <w:jc w:val="center"/>
              <w:rPr>
                <w:rFonts w:ascii="Times New Roman" w:hAnsi="Times New Roman" w:cs="Times New Roman"/>
                <w:b/>
                <w:color w:val="7030A0"/>
                <w:sz w:val="24"/>
                <w:szCs w:val="24"/>
              </w:rPr>
            </w:pPr>
            <w:r w:rsidRPr="00A81F77">
              <w:rPr>
                <w:rFonts w:ascii="Times New Roman" w:hAnsi="Times New Roman" w:cs="Times New Roman"/>
                <w:b/>
                <w:color w:val="7030A0"/>
                <w:sz w:val="24"/>
                <w:szCs w:val="24"/>
              </w:rPr>
              <w:t>1</w:t>
            </w:r>
          </w:p>
        </w:tc>
        <w:tc>
          <w:tcPr>
            <w:tcW w:w="825" w:type="dxa"/>
            <w:shd w:val="clear" w:color="auto" w:fill="FDE9D9"/>
          </w:tcPr>
          <w:p w:rsidR="00A81F77" w:rsidRPr="00A81F77" w:rsidRDefault="00A81F77" w:rsidP="00B27C41">
            <w:pPr>
              <w:tabs>
                <w:tab w:val="center" w:pos="4677"/>
                <w:tab w:val="right" w:pos="9355"/>
              </w:tabs>
              <w:jc w:val="center"/>
              <w:rPr>
                <w:rFonts w:ascii="Times New Roman" w:hAnsi="Times New Roman" w:cs="Times New Roman"/>
                <w:b/>
                <w:color w:val="7030A0"/>
                <w:sz w:val="24"/>
                <w:szCs w:val="24"/>
              </w:rPr>
            </w:pPr>
            <w:r w:rsidRPr="00A81F77">
              <w:rPr>
                <w:rFonts w:ascii="Times New Roman" w:hAnsi="Times New Roman" w:cs="Times New Roman"/>
                <w:b/>
                <w:color w:val="7030A0"/>
                <w:sz w:val="24"/>
                <w:szCs w:val="24"/>
              </w:rPr>
              <w:t>1</w:t>
            </w:r>
          </w:p>
        </w:tc>
        <w:tc>
          <w:tcPr>
            <w:tcW w:w="4588" w:type="dxa"/>
            <w:shd w:val="clear" w:color="auto" w:fill="FDE9D9"/>
          </w:tcPr>
          <w:p w:rsidR="00A81F77" w:rsidRPr="00A81F77" w:rsidRDefault="00A81F77" w:rsidP="00B27C41">
            <w:pPr>
              <w:tabs>
                <w:tab w:val="center" w:pos="4677"/>
                <w:tab w:val="right" w:pos="9355"/>
              </w:tabs>
              <w:jc w:val="center"/>
              <w:rPr>
                <w:rFonts w:ascii="Times New Roman" w:hAnsi="Times New Roman" w:cs="Times New Roman"/>
                <w:b/>
                <w:color w:val="7030A0"/>
                <w:sz w:val="24"/>
                <w:szCs w:val="24"/>
              </w:rPr>
            </w:pPr>
          </w:p>
        </w:tc>
      </w:tr>
      <w:tr w:rsidR="00A81F77" w:rsidRPr="00A81F77" w:rsidTr="00B27C41">
        <w:trPr>
          <w:trHeight w:val="663"/>
        </w:trPr>
        <w:tc>
          <w:tcPr>
            <w:tcW w:w="5624" w:type="dxa"/>
            <w:gridSpan w:val="2"/>
          </w:tcPr>
          <w:p w:rsidR="00A81F77" w:rsidRPr="00A81F77" w:rsidRDefault="00A81F77" w:rsidP="00B27C41">
            <w:pPr>
              <w:tabs>
                <w:tab w:val="center" w:pos="4677"/>
                <w:tab w:val="right" w:pos="9355"/>
              </w:tabs>
              <w:rPr>
                <w:rFonts w:ascii="Times New Roman" w:hAnsi="Times New Roman" w:cs="Times New Roman"/>
                <w:b/>
                <w:sz w:val="24"/>
                <w:szCs w:val="24"/>
              </w:rPr>
            </w:pPr>
            <w:r w:rsidRPr="00A81F77">
              <w:rPr>
                <w:rFonts w:ascii="Times New Roman" w:hAnsi="Times New Roman" w:cs="Times New Roman"/>
                <w:b/>
                <w:color w:val="7030A0"/>
                <w:sz w:val="24"/>
                <w:szCs w:val="24"/>
              </w:rPr>
              <w:lastRenderedPageBreak/>
              <w:t>Разговоры о важном</w:t>
            </w:r>
            <w:r w:rsidRPr="00A81F77">
              <w:rPr>
                <w:rFonts w:ascii="Times New Roman" w:hAnsi="Times New Roman" w:cs="Times New Roman"/>
                <w:b/>
                <w:sz w:val="24"/>
                <w:szCs w:val="24"/>
              </w:rPr>
              <w:t xml:space="preserve"> </w:t>
            </w:r>
          </w:p>
          <w:p w:rsidR="00A81F77" w:rsidRPr="00A81F77" w:rsidRDefault="00A81F77" w:rsidP="00B27C41">
            <w:pPr>
              <w:tabs>
                <w:tab w:val="center" w:pos="4677"/>
                <w:tab w:val="right" w:pos="9355"/>
              </w:tabs>
              <w:rPr>
                <w:rFonts w:ascii="Times New Roman" w:hAnsi="Times New Roman" w:cs="Times New Roman"/>
                <w:b/>
                <w:sz w:val="24"/>
                <w:szCs w:val="24"/>
              </w:rPr>
            </w:pPr>
            <w:r w:rsidRPr="00A81F77">
              <w:rPr>
                <w:rFonts w:ascii="Times New Roman" w:hAnsi="Times New Roman" w:cs="Times New Roman"/>
                <w:b/>
                <w:sz w:val="24"/>
                <w:szCs w:val="24"/>
              </w:rPr>
              <w:t>Образовательный курс «Россия – моя история»</w:t>
            </w:r>
          </w:p>
        </w:tc>
        <w:tc>
          <w:tcPr>
            <w:tcW w:w="1784" w:type="dxa"/>
          </w:tcPr>
          <w:p w:rsidR="00A81F77" w:rsidRPr="00A81F77" w:rsidRDefault="00A81F77" w:rsidP="00B27C41">
            <w:pPr>
              <w:tabs>
                <w:tab w:val="center" w:pos="4677"/>
                <w:tab w:val="right" w:pos="9355"/>
              </w:tabs>
              <w:jc w:val="center"/>
              <w:rPr>
                <w:rFonts w:ascii="Times New Roman" w:hAnsi="Times New Roman" w:cs="Times New Roman"/>
                <w:b/>
                <w:sz w:val="24"/>
                <w:szCs w:val="24"/>
              </w:rPr>
            </w:pPr>
          </w:p>
        </w:tc>
        <w:tc>
          <w:tcPr>
            <w:tcW w:w="686" w:type="dxa"/>
          </w:tcPr>
          <w:p w:rsidR="00A81F77" w:rsidRPr="00A81F77" w:rsidRDefault="00A81F77" w:rsidP="00B27C41">
            <w:pPr>
              <w:tabs>
                <w:tab w:val="center" w:pos="4677"/>
                <w:tab w:val="right" w:pos="9355"/>
              </w:tabs>
              <w:jc w:val="center"/>
              <w:rPr>
                <w:rFonts w:ascii="Times New Roman" w:hAnsi="Times New Roman" w:cs="Times New Roman"/>
                <w:b/>
                <w:sz w:val="24"/>
                <w:szCs w:val="24"/>
              </w:rPr>
            </w:pPr>
            <w:r w:rsidRPr="00A81F77">
              <w:rPr>
                <w:rFonts w:ascii="Times New Roman" w:hAnsi="Times New Roman" w:cs="Times New Roman"/>
                <w:b/>
                <w:sz w:val="24"/>
                <w:szCs w:val="24"/>
              </w:rPr>
              <w:t>1</w:t>
            </w:r>
          </w:p>
        </w:tc>
        <w:tc>
          <w:tcPr>
            <w:tcW w:w="549" w:type="dxa"/>
          </w:tcPr>
          <w:p w:rsidR="00A81F77" w:rsidRPr="00A81F77" w:rsidRDefault="00A81F77" w:rsidP="00B27C41">
            <w:pPr>
              <w:tabs>
                <w:tab w:val="center" w:pos="4677"/>
                <w:tab w:val="right" w:pos="9355"/>
              </w:tabs>
              <w:jc w:val="center"/>
              <w:rPr>
                <w:rFonts w:ascii="Times New Roman" w:hAnsi="Times New Roman" w:cs="Times New Roman"/>
                <w:b/>
                <w:sz w:val="24"/>
                <w:szCs w:val="24"/>
              </w:rPr>
            </w:pPr>
            <w:r w:rsidRPr="00A81F77">
              <w:rPr>
                <w:rFonts w:ascii="Times New Roman" w:hAnsi="Times New Roman" w:cs="Times New Roman"/>
                <w:b/>
                <w:sz w:val="24"/>
                <w:szCs w:val="24"/>
              </w:rPr>
              <w:t>1</w:t>
            </w:r>
          </w:p>
        </w:tc>
        <w:tc>
          <w:tcPr>
            <w:tcW w:w="686" w:type="dxa"/>
          </w:tcPr>
          <w:p w:rsidR="00A81F77" w:rsidRPr="00A81F77" w:rsidRDefault="00A81F77" w:rsidP="00B27C41">
            <w:pPr>
              <w:tabs>
                <w:tab w:val="center" w:pos="4677"/>
                <w:tab w:val="right" w:pos="9355"/>
              </w:tabs>
              <w:jc w:val="center"/>
              <w:rPr>
                <w:rFonts w:ascii="Times New Roman" w:hAnsi="Times New Roman" w:cs="Times New Roman"/>
                <w:b/>
                <w:sz w:val="24"/>
                <w:szCs w:val="24"/>
              </w:rPr>
            </w:pPr>
            <w:r w:rsidRPr="00A81F77">
              <w:rPr>
                <w:rFonts w:ascii="Times New Roman" w:hAnsi="Times New Roman" w:cs="Times New Roman"/>
                <w:b/>
                <w:sz w:val="24"/>
                <w:szCs w:val="24"/>
              </w:rPr>
              <w:t>1</w:t>
            </w:r>
          </w:p>
        </w:tc>
        <w:tc>
          <w:tcPr>
            <w:tcW w:w="825" w:type="dxa"/>
          </w:tcPr>
          <w:p w:rsidR="00A81F77" w:rsidRPr="00A81F77" w:rsidRDefault="00A81F77" w:rsidP="00B27C41">
            <w:pPr>
              <w:tabs>
                <w:tab w:val="center" w:pos="4677"/>
                <w:tab w:val="right" w:pos="9355"/>
              </w:tabs>
              <w:jc w:val="center"/>
              <w:rPr>
                <w:rFonts w:ascii="Times New Roman" w:hAnsi="Times New Roman" w:cs="Times New Roman"/>
                <w:b/>
                <w:sz w:val="24"/>
                <w:szCs w:val="24"/>
              </w:rPr>
            </w:pPr>
            <w:r w:rsidRPr="00A81F77">
              <w:rPr>
                <w:rFonts w:ascii="Times New Roman" w:hAnsi="Times New Roman" w:cs="Times New Roman"/>
                <w:b/>
                <w:sz w:val="24"/>
                <w:szCs w:val="24"/>
              </w:rPr>
              <w:t>1</w:t>
            </w:r>
          </w:p>
        </w:tc>
        <w:tc>
          <w:tcPr>
            <w:tcW w:w="4588" w:type="dxa"/>
          </w:tcPr>
          <w:p w:rsidR="00A81F77" w:rsidRPr="00A81F77" w:rsidRDefault="00A81F77" w:rsidP="00B27C41">
            <w:pPr>
              <w:tabs>
                <w:tab w:val="center" w:pos="4677"/>
                <w:tab w:val="right" w:pos="9355"/>
              </w:tabs>
              <w:jc w:val="both"/>
              <w:rPr>
                <w:rFonts w:ascii="Times New Roman" w:hAnsi="Times New Roman" w:cs="Times New Roman"/>
                <w:b/>
                <w:color w:val="C00000"/>
                <w:sz w:val="24"/>
                <w:szCs w:val="24"/>
              </w:rPr>
            </w:pPr>
            <w:r w:rsidRPr="00A81F77">
              <w:rPr>
                <w:rFonts w:ascii="Times New Roman" w:hAnsi="Times New Roman" w:cs="Times New Roman"/>
                <w:b/>
                <w:color w:val="C00000"/>
                <w:sz w:val="24"/>
                <w:szCs w:val="24"/>
              </w:rPr>
              <w:t xml:space="preserve">1 класс </w:t>
            </w:r>
          </w:p>
          <w:p w:rsidR="00A81F77" w:rsidRPr="00A81F77" w:rsidRDefault="00A81F77" w:rsidP="00B27C41">
            <w:pPr>
              <w:tabs>
                <w:tab w:val="center" w:pos="4677"/>
                <w:tab w:val="right" w:pos="9355"/>
              </w:tabs>
              <w:jc w:val="both"/>
              <w:rPr>
                <w:rFonts w:ascii="Times New Roman" w:hAnsi="Times New Roman" w:cs="Times New Roman"/>
                <w:b/>
                <w:color w:val="002060"/>
                <w:sz w:val="24"/>
                <w:szCs w:val="24"/>
              </w:rPr>
            </w:pPr>
            <w:r w:rsidRPr="00A81F77">
              <w:rPr>
                <w:rFonts w:ascii="Times New Roman" w:hAnsi="Times New Roman" w:cs="Times New Roman"/>
                <w:b/>
                <w:color w:val="002060"/>
                <w:sz w:val="24"/>
                <w:szCs w:val="24"/>
              </w:rPr>
              <w:t>участие в мероприятиях духовно-нравственной направленности</w:t>
            </w:r>
          </w:p>
          <w:p w:rsidR="00A81F77" w:rsidRPr="00A81F77" w:rsidRDefault="00A81F77" w:rsidP="00B27C41">
            <w:pPr>
              <w:tabs>
                <w:tab w:val="center" w:pos="4677"/>
                <w:tab w:val="right" w:pos="9355"/>
              </w:tabs>
              <w:jc w:val="both"/>
              <w:rPr>
                <w:rFonts w:ascii="Times New Roman" w:hAnsi="Times New Roman" w:cs="Times New Roman"/>
                <w:b/>
                <w:color w:val="C00000"/>
                <w:sz w:val="24"/>
                <w:szCs w:val="24"/>
              </w:rPr>
            </w:pPr>
            <w:r w:rsidRPr="00A81F77">
              <w:rPr>
                <w:rFonts w:ascii="Times New Roman" w:hAnsi="Times New Roman" w:cs="Times New Roman"/>
                <w:b/>
                <w:color w:val="C00000"/>
                <w:sz w:val="24"/>
                <w:szCs w:val="24"/>
              </w:rPr>
              <w:t>2 класс</w:t>
            </w:r>
          </w:p>
          <w:p w:rsidR="00A81F77" w:rsidRPr="00A81F77" w:rsidRDefault="00A81F77" w:rsidP="00B27C41">
            <w:pPr>
              <w:tabs>
                <w:tab w:val="center" w:pos="4677"/>
                <w:tab w:val="right" w:pos="9355"/>
              </w:tabs>
              <w:jc w:val="both"/>
              <w:rPr>
                <w:rFonts w:ascii="Times New Roman" w:hAnsi="Times New Roman" w:cs="Times New Roman"/>
                <w:b/>
                <w:color w:val="002060"/>
                <w:sz w:val="24"/>
                <w:szCs w:val="24"/>
              </w:rPr>
            </w:pPr>
            <w:r w:rsidRPr="00A81F77">
              <w:rPr>
                <w:rFonts w:ascii="Times New Roman" w:hAnsi="Times New Roman" w:cs="Times New Roman"/>
                <w:b/>
                <w:color w:val="002060"/>
                <w:sz w:val="24"/>
                <w:szCs w:val="24"/>
              </w:rPr>
              <w:t>зачетное занятие</w:t>
            </w:r>
          </w:p>
          <w:p w:rsidR="00A81F77" w:rsidRPr="00A81F77" w:rsidRDefault="00A81F77" w:rsidP="00B27C41">
            <w:pPr>
              <w:tabs>
                <w:tab w:val="center" w:pos="4677"/>
                <w:tab w:val="right" w:pos="9355"/>
              </w:tabs>
              <w:jc w:val="both"/>
              <w:rPr>
                <w:rFonts w:ascii="Times New Roman" w:hAnsi="Times New Roman" w:cs="Times New Roman"/>
                <w:b/>
                <w:color w:val="C00000"/>
                <w:sz w:val="24"/>
                <w:szCs w:val="24"/>
              </w:rPr>
            </w:pPr>
            <w:r w:rsidRPr="00A81F77">
              <w:rPr>
                <w:rFonts w:ascii="Times New Roman" w:hAnsi="Times New Roman" w:cs="Times New Roman"/>
                <w:b/>
                <w:color w:val="C00000"/>
                <w:sz w:val="24"/>
                <w:szCs w:val="24"/>
              </w:rPr>
              <w:t>3 класс</w:t>
            </w:r>
          </w:p>
          <w:p w:rsidR="00A81F77" w:rsidRPr="00A81F77" w:rsidRDefault="00A81F77" w:rsidP="00B27C41">
            <w:pPr>
              <w:tabs>
                <w:tab w:val="center" w:pos="4677"/>
                <w:tab w:val="right" w:pos="9355"/>
              </w:tabs>
              <w:jc w:val="both"/>
              <w:rPr>
                <w:rFonts w:ascii="Times New Roman" w:hAnsi="Times New Roman" w:cs="Times New Roman"/>
                <w:b/>
                <w:color w:val="002060"/>
                <w:sz w:val="24"/>
                <w:szCs w:val="24"/>
              </w:rPr>
            </w:pPr>
            <w:r w:rsidRPr="00A81F77">
              <w:rPr>
                <w:rFonts w:ascii="Times New Roman" w:hAnsi="Times New Roman" w:cs="Times New Roman"/>
                <w:b/>
                <w:color w:val="002060"/>
                <w:sz w:val="24"/>
                <w:szCs w:val="24"/>
              </w:rPr>
              <w:t>зачетное занятие</w:t>
            </w:r>
          </w:p>
          <w:p w:rsidR="00A81F77" w:rsidRPr="00A81F77" w:rsidRDefault="00A81F77" w:rsidP="00B27C41">
            <w:pPr>
              <w:tabs>
                <w:tab w:val="center" w:pos="4677"/>
                <w:tab w:val="right" w:pos="9355"/>
              </w:tabs>
              <w:jc w:val="both"/>
              <w:rPr>
                <w:rFonts w:ascii="Times New Roman" w:hAnsi="Times New Roman" w:cs="Times New Roman"/>
                <w:b/>
                <w:color w:val="C00000"/>
                <w:sz w:val="24"/>
                <w:szCs w:val="24"/>
              </w:rPr>
            </w:pPr>
            <w:r w:rsidRPr="00A81F77">
              <w:rPr>
                <w:rFonts w:ascii="Times New Roman" w:hAnsi="Times New Roman" w:cs="Times New Roman"/>
                <w:b/>
                <w:color w:val="C00000"/>
                <w:sz w:val="24"/>
                <w:szCs w:val="24"/>
              </w:rPr>
              <w:t>4 класс</w:t>
            </w:r>
          </w:p>
          <w:p w:rsidR="00A81F77" w:rsidRPr="00A81F77" w:rsidRDefault="00A81F77" w:rsidP="00B27C41">
            <w:pPr>
              <w:tabs>
                <w:tab w:val="center" w:pos="4677"/>
                <w:tab w:val="right" w:pos="9355"/>
              </w:tabs>
              <w:jc w:val="both"/>
              <w:rPr>
                <w:rFonts w:ascii="Times New Roman" w:hAnsi="Times New Roman" w:cs="Times New Roman"/>
                <w:b/>
                <w:sz w:val="24"/>
                <w:szCs w:val="24"/>
              </w:rPr>
            </w:pPr>
            <w:r w:rsidRPr="00A81F77">
              <w:rPr>
                <w:rFonts w:ascii="Times New Roman" w:hAnsi="Times New Roman" w:cs="Times New Roman"/>
                <w:b/>
                <w:color w:val="002060"/>
                <w:sz w:val="24"/>
                <w:szCs w:val="24"/>
              </w:rPr>
              <w:t>диагностика нравственной воспитанности</w:t>
            </w:r>
          </w:p>
        </w:tc>
      </w:tr>
      <w:tr w:rsidR="00A81F77" w:rsidRPr="00A81F77" w:rsidTr="00B27C41">
        <w:trPr>
          <w:trHeight w:val="635"/>
        </w:trPr>
        <w:tc>
          <w:tcPr>
            <w:tcW w:w="5624" w:type="dxa"/>
            <w:gridSpan w:val="2"/>
            <w:shd w:val="clear" w:color="auto" w:fill="FDE9D9"/>
          </w:tcPr>
          <w:p w:rsidR="00A81F77" w:rsidRPr="00A81F77" w:rsidRDefault="00A81F77" w:rsidP="00B27C41">
            <w:pPr>
              <w:tabs>
                <w:tab w:val="center" w:pos="4677"/>
                <w:tab w:val="right" w:pos="9355"/>
              </w:tabs>
              <w:rPr>
                <w:rFonts w:ascii="Times New Roman" w:hAnsi="Times New Roman" w:cs="Times New Roman"/>
                <w:b/>
                <w:color w:val="7030A0"/>
                <w:sz w:val="24"/>
                <w:szCs w:val="24"/>
              </w:rPr>
            </w:pPr>
            <w:r w:rsidRPr="00A81F77">
              <w:rPr>
                <w:rFonts w:ascii="Times New Roman" w:hAnsi="Times New Roman" w:cs="Times New Roman"/>
                <w:b/>
                <w:color w:val="7030A0"/>
                <w:sz w:val="24"/>
                <w:szCs w:val="24"/>
              </w:rPr>
              <w:t>2.Занятия по формированию функциональной грамотности обучающихся</w:t>
            </w:r>
          </w:p>
        </w:tc>
        <w:tc>
          <w:tcPr>
            <w:tcW w:w="1784" w:type="dxa"/>
            <w:shd w:val="clear" w:color="auto" w:fill="FDE9D9"/>
          </w:tcPr>
          <w:p w:rsidR="00A81F77" w:rsidRPr="00A81F77" w:rsidRDefault="00A81F77" w:rsidP="00B27C41">
            <w:pPr>
              <w:tabs>
                <w:tab w:val="center" w:pos="4677"/>
                <w:tab w:val="right" w:pos="9355"/>
              </w:tabs>
              <w:jc w:val="center"/>
              <w:rPr>
                <w:rFonts w:ascii="Times New Roman" w:hAnsi="Times New Roman" w:cs="Times New Roman"/>
                <w:b/>
                <w:color w:val="7030A0"/>
                <w:sz w:val="24"/>
                <w:szCs w:val="24"/>
              </w:rPr>
            </w:pPr>
            <w:r w:rsidRPr="00A81F77">
              <w:rPr>
                <w:rFonts w:ascii="Times New Roman" w:hAnsi="Times New Roman" w:cs="Times New Roman"/>
                <w:b/>
                <w:color w:val="7030A0"/>
                <w:sz w:val="24"/>
                <w:szCs w:val="24"/>
              </w:rPr>
              <w:t xml:space="preserve">Кружок </w:t>
            </w:r>
          </w:p>
        </w:tc>
        <w:tc>
          <w:tcPr>
            <w:tcW w:w="686" w:type="dxa"/>
            <w:shd w:val="clear" w:color="auto" w:fill="FDE9D9"/>
          </w:tcPr>
          <w:p w:rsidR="00A81F77" w:rsidRPr="00A81F77" w:rsidRDefault="00A81F77" w:rsidP="00B27C41">
            <w:pPr>
              <w:tabs>
                <w:tab w:val="center" w:pos="4677"/>
                <w:tab w:val="right" w:pos="9355"/>
              </w:tabs>
              <w:jc w:val="center"/>
              <w:rPr>
                <w:rFonts w:ascii="Times New Roman" w:hAnsi="Times New Roman" w:cs="Times New Roman"/>
                <w:b/>
                <w:color w:val="7030A0"/>
                <w:sz w:val="24"/>
                <w:szCs w:val="24"/>
              </w:rPr>
            </w:pPr>
            <w:r w:rsidRPr="00A81F77">
              <w:rPr>
                <w:rFonts w:ascii="Times New Roman" w:hAnsi="Times New Roman" w:cs="Times New Roman"/>
                <w:b/>
                <w:color w:val="7030A0"/>
                <w:sz w:val="24"/>
                <w:szCs w:val="24"/>
              </w:rPr>
              <w:t>1</w:t>
            </w:r>
          </w:p>
        </w:tc>
        <w:tc>
          <w:tcPr>
            <w:tcW w:w="549" w:type="dxa"/>
            <w:shd w:val="clear" w:color="auto" w:fill="FDE9D9"/>
          </w:tcPr>
          <w:p w:rsidR="00A81F77" w:rsidRPr="00A81F77" w:rsidRDefault="00A81F77" w:rsidP="00B27C41">
            <w:pPr>
              <w:tabs>
                <w:tab w:val="center" w:pos="4677"/>
                <w:tab w:val="right" w:pos="9355"/>
              </w:tabs>
              <w:jc w:val="center"/>
              <w:rPr>
                <w:rFonts w:ascii="Times New Roman" w:hAnsi="Times New Roman" w:cs="Times New Roman"/>
                <w:b/>
                <w:color w:val="7030A0"/>
                <w:sz w:val="24"/>
                <w:szCs w:val="24"/>
              </w:rPr>
            </w:pPr>
            <w:r w:rsidRPr="00A81F77">
              <w:rPr>
                <w:rFonts w:ascii="Times New Roman" w:hAnsi="Times New Roman" w:cs="Times New Roman"/>
                <w:b/>
                <w:color w:val="7030A0"/>
                <w:sz w:val="24"/>
                <w:szCs w:val="24"/>
              </w:rPr>
              <w:t>1</w:t>
            </w:r>
          </w:p>
        </w:tc>
        <w:tc>
          <w:tcPr>
            <w:tcW w:w="686" w:type="dxa"/>
            <w:shd w:val="clear" w:color="auto" w:fill="FDE9D9"/>
          </w:tcPr>
          <w:p w:rsidR="00A81F77" w:rsidRPr="00A81F77" w:rsidRDefault="00A81F77" w:rsidP="00B27C41">
            <w:pPr>
              <w:tabs>
                <w:tab w:val="center" w:pos="4677"/>
                <w:tab w:val="right" w:pos="9355"/>
              </w:tabs>
              <w:jc w:val="center"/>
              <w:rPr>
                <w:rFonts w:ascii="Times New Roman" w:hAnsi="Times New Roman" w:cs="Times New Roman"/>
                <w:b/>
                <w:color w:val="7030A0"/>
                <w:sz w:val="24"/>
                <w:szCs w:val="24"/>
              </w:rPr>
            </w:pPr>
            <w:r w:rsidRPr="00A81F77">
              <w:rPr>
                <w:rFonts w:ascii="Times New Roman" w:hAnsi="Times New Roman" w:cs="Times New Roman"/>
                <w:b/>
                <w:color w:val="7030A0"/>
                <w:sz w:val="24"/>
                <w:szCs w:val="24"/>
              </w:rPr>
              <w:t>1</w:t>
            </w:r>
          </w:p>
        </w:tc>
        <w:tc>
          <w:tcPr>
            <w:tcW w:w="825" w:type="dxa"/>
            <w:shd w:val="clear" w:color="auto" w:fill="FDE9D9"/>
          </w:tcPr>
          <w:p w:rsidR="00A81F77" w:rsidRPr="00A81F77" w:rsidRDefault="00A81F77" w:rsidP="00B27C41">
            <w:pPr>
              <w:tabs>
                <w:tab w:val="center" w:pos="4677"/>
                <w:tab w:val="right" w:pos="9355"/>
              </w:tabs>
              <w:jc w:val="center"/>
              <w:rPr>
                <w:rFonts w:ascii="Times New Roman" w:hAnsi="Times New Roman" w:cs="Times New Roman"/>
                <w:b/>
                <w:color w:val="7030A0"/>
                <w:sz w:val="24"/>
                <w:szCs w:val="24"/>
              </w:rPr>
            </w:pPr>
            <w:r w:rsidRPr="00A81F77">
              <w:rPr>
                <w:rFonts w:ascii="Times New Roman" w:hAnsi="Times New Roman" w:cs="Times New Roman"/>
                <w:b/>
                <w:color w:val="7030A0"/>
                <w:sz w:val="24"/>
                <w:szCs w:val="24"/>
              </w:rPr>
              <w:t>1</w:t>
            </w:r>
          </w:p>
        </w:tc>
        <w:tc>
          <w:tcPr>
            <w:tcW w:w="4588" w:type="dxa"/>
            <w:shd w:val="clear" w:color="auto" w:fill="FDE9D9"/>
          </w:tcPr>
          <w:p w:rsidR="00A81F77" w:rsidRPr="00A81F77" w:rsidRDefault="00A81F77" w:rsidP="00B27C41">
            <w:pPr>
              <w:tabs>
                <w:tab w:val="center" w:pos="4677"/>
                <w:tab w:val="right" w:pos="9355"/>
              </w:tabs>
              <w:jc w:val="center"/>
              <w:rPr>
                <w:rFonts w:ascii="Times New Roman" w:hAnsi="Times New Roman" w:cs="Times New Roman"/>
                <w:b/>
                <w:color w:val="7030A0"/>
                <w:sz w:val="24"/>
                <w:szCs w:val="24"/>
              </w:rPr>
            </w:pPr>
          </w:p>
        </w:tc>
      </w:tr>
      <w:tr w:rsidR="00A81F77" w:rsidRPr="00A81F77" w:rsidTr="00B27C41">
        <w:trPr>
          <w:trHeight w:val="2512"/>
        </w:trPr>
        <w:tc>
          <w:tcPr>
            <w:tcW w:w="5624" w:type="dxa"/>
            <w:gridSpan w:val="2"/>
            <w:shd w:val="clear" w:color="auto" w:fill="FFFFFF"/>
          </w:tcPr>
          <w:p w:rsidR="00A81F77" w:rsidRPr="00A81F77" w:rsidRDefault="00A81F77" w:rsidP="00B27C41">
            <w:pPr>
              <w:tabs>
                <w:tab w:val="center" w:pos="4677"/>
                <w:tab w:val="right" w:pos="9355"/>
              </w:tabs>
              <w:rPr>
                <w:rFonts w:ascii="Times New Roman" w:hAnsi="Times New Roman" w:cs="Times New Roman"/>
                <w:b/>
                <w:sz w:val="24"/>
                <w:szCs w:val="24"/>
              </w:rPr>
            </w:pPr>
            <w:r w:rsidRPr="00A81F77">
              <w:rPr>
                <w:rFonts w:ascii="Times New Roman" w:hAnsi="Times New Roman" w:cs="Times New Roman"/>
                <w:b/>
                <w:sz w:val="24"/>
                <w:szCs w:val="24"/>
              </w:rPr>
              <w:t>Образовательный курс «Читай, считай, думай!!</w:t>
            </w:r>
          </w:p>
        </w:tc>
        <w:tc>
          <w:tcPr>
            <w:tcW w:w="1784" w:type="dxa"/>
            <w:shd w:val="clear" w:color="auto" w:fill="FFFFFF"/>
          </w:tcPr>
          <w:p w:rsidR="00A81F77" w:rsidRPr="00A81F77" w:rsidRDefault="00A81F77" w:rsidP="00B27C41">
            <w:pPr>
              <w:tabs>
                <w:tab w:val="center" w:pos="4677"/>
                <w:tab w:val="right" w:pos="9355"/>
              </w:tabs>
              <w:jc w:val="center"/>
              <w:rPr>
                <w:rFonts w:ascii="Times New Roman" w:hAnsi="Times New Roman" w:cs="Times New Roman"/>
                <w:b/>
                <w:sz w:val="24"/>
                <w:szCs w:val="24"/>
              </w:rPr>
            </w:pPr>
          </w:p>
        </w:tc>
        <w:tc>
          <w:tcPr>
            <w:tcW w:w="686" w:type="dxa"/>
            <w:shd w:val="clear" w:color="auto" w:fill="FFFFFF"/>
          </w:tcPr>
          <w:p w:rsidR="00A81F77" w:rsidRPr="00A81F77" w:rsidRDefault="00A81F77" w:rsidP="00B27C41">
            <w:pPr>
              <w:tabs>
                <w:tab w:val="center" w:pos="4677"/>
                <w:tab w:val="right" w:pos="9355"/>
              </w:tabs>
              <w:jc w:val="center"/>
              <w:rPr>
                <w:rFonts w:ascii="Times New Roman" w:hAnsi="Times New Roman" w:cs="Times New Roman"/>
                <w:b/>
                <w:sz w:val="24"/>
                <w:szCs w:val="24"/>
              </w:rPr>
            </w:pPr>
            <w:r w:rsidRPr="00A81F77">
              <w:rPr>
                <w:rFonts w:ascii="Times New Roman" w:hAnsi="Times New Roman" w:cs="Times New Roman"/>
                <w:b/>
                <w:sz w:val="24"/>
                <w:szCs w:val="24"/>
              </w:rPr>
              <w:t>1</w:t>
            </w:r>
          </w:p>
        </w:tc>
        <w:tc>
          <w:tcPr>
            <w:tcW w:w="549" w:type="dxa"/>
            <w:shd w:val="clear" w:color="auto" w:fill="FFFFFF"/>
          </w:tcPr>
          <w:p w:rsidR="00A81F77" w:rsidRPr="00A81F77" w:rsidRDefault="00A81F77" w:rsidP="00B27C41">
            <w:pPr>
              <w:tabs>
                <w:tab w:val="center" w:pos="4677"/>
                <w:tab w:val="right" w:pos="9355"/>
              </w:tabs>
              <w:jc w:val="center"/>
              <w:rPr>
                <w:rFonts w:ascii="Times New Roman" w:hAnsi="Times New Roman" w:cs="Times New Roman"/>
                <w:b/>
                <w:sz w:val="24"/>
                <w:szCs w:val="24"/>
              </w:rPr>
            </w:pPr>
            <w:r w:rsidRPr="00A81F77">
              <w:rPr>
                <w:rFonts w:ascii="Times New Roman" w:hAnsi="Times New Roman" w:cs="Times New Roman"/>
                <w:b/>
                <w:sz w:val="24"/>
                <w:szCs w:val="24"/>
              </w:rPr>
              <w:t>1</w:t>
            </w:r>
          </w:p>
        </w:tc>
        <w:tc>
          <w:tcPr>
            <w:tcW w:w="686" w:type="dxa"/>
            <w:shd w:val="clear" w:color="auto" w:fill="FFFFFF"/>
          </w:tcPr>
          <w:p w:rsidR="00A81F77" w:rsidRPr="00A81F77" w:rsidRDefault="00A81F77" w:rsidP="00B27C41">
            <w:pPr>
              <w:tabs>
                <w:tab w:val="center" w:pos="4677"/>
                <w:tab w:val="right" w:pos="9355"/>
              </w:tabs>
              <w:jc w:val="center"/>
              <w:rPr>
                <w:rFonts w:ascii="Times New Roman" w:hAnsi="Times New Roman" w:cs="Times New Roman"/>
                <w:b/>
                <w:sz w:val="24"/>
                <w:szCs w:val="24"/>
              </w:rPr>
            </w:pPr>
            <w:r w:rsidRPr="00A81F77">
              <w:rPr>
                <w:rFonts w:ascii="Times New Roman" w:hAnsi="Times New Roman" w:cs="Times New Roman"/>
                <w:b/>
                <w:sz w:val="24"/>
                <w:szCs w:val="24"/>
              </w:rPr>
              <w:t>1</w:t>
            </w:r>
          </w:p>
        </w:tc>
        <w:tc>
          <w:tcPr>
            <w:tcW w:w="825" w:type="dxa"/>
            <w:shd w:val="clear" w:color="auto" w:fill="FFFFFF"/>
          </w:tcPr>
          <w:p w:rsidR="00A81F77" w:rsidRPr="00A81F77" w:rsidRDefault="00A81F77" w:rsidP="00B27C41">
            <w:pPr>
              <w:tabs>
                <w:tab w:val="center" w:pos="4677"/>
                <w:tab w:val="right" w:pos="9355"/>
              </w:tabs>
              <w:jc w:val="center"/>
              <w:rPr>
                <w:rFonts w:ascii="Times New Roman" w:hAnsi="Times New Roman" w:cs="Times New Roman"/>
                <w:b/>
                <w:sz w:val="24"/>
                <w:szCs w:val="24"/>
              </w:rPr>
            </w:pPr>
            <w:r w:rsidRPr="00A81F77">
              <w:rPr>
                <w:rFonts w:ascii="Times New Roman" w:hAnsi="Times New Roman" w:cs="Times New Roman"/>
                <w:b/>
                <w:sz w:val="24"/>
                <w:szCs w:val="24"/>
              </w:rPr>
              <w:t>1</w:t>
            </w:r>
          </w:p>
        </w:tc>
        <w:tc>
          <w:tcPr>
            <w:tcW w:w="4588" w:type="dxa"/>
            <w:shd w:val="clear" w:color="auto" w:fill="FFFFFF"/>
          </w:tcPr>
          <w:p w:rsidR="00A81F77" w:rsidRPr="00A81F77" w:rsidRDefault="00A81F77" w:rsidP="00B27C41">
            <w:pPr>
              <w:tabs>
                <w:tab w:val="center" w:pos="4677"/>
                <w:tab w:val="right" w:pos="9355"/>
              </w:tabs>
              <w:jc w:val="both"/>
              <w:rPr>
                <w:rFonts w:ascii="Times New Roman" w:hAnsi="Times New Roman" w:cs="Times New Roman"/>
                <w:b/>
                <w:color w:val="C00000"/>
                <w:sz w:val="24"/>
                <w:szCs w:val="24"/>
              </w:rPr>
            </w:pPr>
            <w:r w:rsidRPr="00A81F77">
              <w:rPr>
                <w:rFonts w:ascii="Times New Roman" w:hAnsi="Times New Roman" w:cs="Times New Roman"/>
                <w:b/>
                <w:color w:val="C00000"/>
                <w:sz w:val="24"/>
                <w:szCs w:val="24"/>
              </w:rPr>
              <w:t xml:space="preserve">1 класс </w:t>
            </w:r>
          </w:p>
          <w:p w:rsidR="00A81F77" w:rsidRPr="00A81F77" w:rsidRDefault="00A81F77" w:rsidP="00B27C41">
            <w:pPr>
              <w:tabs>
                <w:tab w:val="center" w:pos="4677"/>
                <w:tab w:val="right" w:pos="9355"/>
              </w:tabs>
              <w:jc w:val="both"/>
              <w:rPr>
                <w:rFonts w:ascii="Times New Roman" w:hAnsi="Times New Roman" w:cs="Times New Roman"/>
                <w:b/>
                <w:color w:val="002060"/>
                <w:sz w:val="24"/>
                <w:szCs w:val="24"/>
              </w:rPr>
            </w:pPr>
            <w:r w:rsidRPr="00A81F77">
              <w:rPr>
                <w:rFonts w:ascii="Times New Roman" w:hAnsi="Times New Roman" w:cs="Times New Roman"/>
                <w:b/>
                <w:color w:val="002060"/>
                <w:sz w:val="24"/>
                <w:szCs w:val="24"/>
              </w:rPr>
              <w:t>участие в мероприятиях общеинтеллектуальной  направленности</w:t>
            </w:r>
          </w:p>
          <w:p w:rsidR="00A81F77" w:rsidRPr="00A81F77" w:rsidRDefault="00A81F77" w:rsidP="00B27C41">
            <w:pPr>
              <w:tabs>
                <w:tab w:val="center" w:pos="4677"/>
                <w:tab w:val="right" w:pos="9355"/>
              </w:tabs>
              <w:jc w:val="both"/>
              <w:rPr>
                <w:rFonts w:ascii="Times New Roman" w:hAnsi="Times New Roman" w:cs="Times New Roman"/>
                <w:b/>
                <w:color w:val="C00000"/>
                <w:sz w:val="24"/>
                <w:szCs w:val="24"/>
              </w:rPr>
            </w:pPr>
            <w:r w:rsidRPr="00A81F77">
              <w:rPr>
                <w:rFonts w:ascii="Times New Roman" w:hAnsi="Times New Roman" w:cs="Times New Roman"/>
                <w:b/>
                <w:color w:val="C00000"/>
                <w:sz w:val="24"/>
                <w:szCs w:val="24"/>
              </w:rPr>
              <w:t>2 класс</w:t>
            </w:r>
          </w:p>
          <w:p w:rsidR="00A81F77" w:rsidRPr="00A81F77" w:rsidRDefault="00A81F77" w:rsidP="00B27C41">
            <w:pPr>
              <w:tabs>
                <w:tab w:val="center" w:pos="4677"/>
                <w:tab w:val="right" w:pos="9355"/>
              </w:tabs>
              <w:jc w:val="both"/>
              <w:rPr>
                <w:rFonts w:ascii="Times New Roman" w:hAnsi="Times New Roman" w:cs="Times New Roman"/>
                <w:b/>
                <w:color w:val="002060"/>
                <w:sz w:val="24"/>
                <w:szCs w:val="24"/>
              </w:rPr>
            </w:pPr>
            <w:r w:rsidRPr="00A81F77">
              <w:rPr>
                <w:rFonts w:ascii="Times New Roman" w:hAnsi="Times New Roman" w:cs="Times New Roman"/>
                <w:b/>
                <w:color w:val="002060"/>
                <w:sz w:val="24"/>
                <w:szCs w:val="24"/>
              </w:rPr>
              <w:t>тестирование</w:t>
            </w:r>
          </w:p>
          <w:p w:rsidR="00A81F77" w:rsidRPr="00A81F77" w:rsidRDefault="00A81F77" w:rsidP="00B27C41">
            <w:pPr>
              <w:tabs>
                <w:tab w:val="center" w:pos="4677"/>
                <w:tab w:val="right" w:pos="9355"/>
              </w:tabs>
              <w:jc w:val="both"/>
              <w:rPr>
                <w:rFonts w:ascii="Times New Roman" w:hAnsi="Times New Roman" w:cs="Times New Roman"/>
                <w:b/>
                <w:color w:val="C00000"/>
                <w:sz w:val="24"/>
                <w:szCs w:val="24"/>
              </w:rPr>
            </w:pPr>
            <w:r w:rsidRPr="00A81F77">
              <w:rPr>
                <w:rFonts w:ascii="Times New Roman" w:hAnsi="Times New Roman" w:cs="Times New Roman"/>
                <w:b/>
                <w:color w:val="C00000"/>
                <w:sz w:val="24"/>
                <w:szCs w:val="24"/>
              </w:rPr>
              <w:t>3 класс</w:t>
            </w:r>
          </w:p>
          <w:p w:rsidR="00A81F77" w:rsidRPr="00A81F77" w:rsidRDefault="00A81F77" w:rsidP="00B27C41">
            <w:pPr>
              <w:tabs>
                <w:tab w:val="center" w:pos="4677"/>
                <w:tab w:val="right" w:pos="9355"/>
              </w:tabs>
              <w:jc w:val="both"/>
              <w:rPr>
                <w:rFonts w:ascii="Times New Roman" w:hAnsi="Times New Roman" w:cs="Times New Roman"/>
                <w:b/>
                <w:color w:val="002060"/>
                <w:sz w:val="24"/>
                <w:szCs w:val="24"/>
              </w:rPr>
            </w:pPr>
            <w:r w:rsidRPr="00A81F77">
              <w:rPr>
                <w:rFonts w:ascii="Times New Roman" w:hAnsi="Times New Roman" w:cs="Times New Roman"/>
                <w:b/>
                <w:color w:val="002060"/>
                <w:sz w:val="24"/>
                <w:szCs w:val="24"/>
              </w:rPr>
              <w:lastRenderedPageBreak/>
              <w:t>читательская конференция</w:t>
            </w:r>
          </w:p>
          <w:p w:rsidR="00A81F77" w:rsidRPr="00A81F77" w:rsidRDefault="00A81F77" w:rsidP="00B27C41">
            <w:pPr>
              <w:tabs>
                <w:tab w:val="center" w:pos="4677"/>
                <w:tab w:val="right" w:pos="9355"/>
              </w:tabs>
              <w:jc w:val="both"/>
              <w:rPr>
                <w:rFonts w:ascii="Times New Roman" w:hAnsi="Times New Roman" w:cs="Times New Roman"/>
                <w:b/>
                <w:color w:val="C00000"/>
                <w:sz w:val="24"/>
                <w:szCs w:val="24"/>
              </w:rPr>
            </w:pPr>
            <w:r w:rsidRPr="00A81F77">
              <w:rPr>
                <w:rFonts w:ascii="Times New Roman" w:hAnsi="Times New Roman" w:cs="Times New Roman"/>
                <w:b/>
                <w:color w:val="C00000"/>
                <w:sz w:val="24"/>
                <w:szCs w:val="24"/>
              </w:rPr>
              <w:t>4 класс</w:t>
            </w:r>
          </w:p>
          <w:p w:rsidR="00A81F77" w:rsidRPr="00A81F77" w:rsidRDefault="00A81F77" w:rsidP="00B27C41">
            <w:pPr>
              <w:tabs>
                <w:tab w:val="center" w:pos="4677"/>
                <w:tab w:val="right" w:pos="9355"/>
              </w:tabs>
              <w:jc w:val="both"/>
              <w:rPr>
                <w:rFonts w:ascii="Times New Roman" w:hAnsi="Times New Roman" w:cs="Times New Roman"/>
                <w:b/>
                <w:color w:val="002060"/>
                <w:sz w:val="24"/>
                <w:szCs w:val="24"/>
              </w:rPr>
            </w:pPr>
            <w:r w:rsidRPr="00A81F77">
              <w:rPr>
                <w:rFonts w:ascii="Times New Roman" w:hAnsi="Times New Roman" w:cs="Times New Roman"/>
                <w:b/>
                <w:color w:val="002060"/>
                <w:sz w:val="24"/>
                <w:szCs w:val="24"/>
              </w:rPr>
              <w:t>защита проекта</w:t>
            </w:r>
          </w:p>
        </w:tc>
      </w:tr>
      <w:tr w:rsidR="00A81F77" w:rsidRPr="00A81F77" w:rsidTr="00B27C41">
        <w:trPr>
          <w:trHeight w:val="635"/>
        </w:trPr>
        <w:tc>
          <w:tcPr>
            <w:tcW w:w="5624" w:type="dxa"/>
            <w:gridSpan w:val="2"/>
            <w:shd w:val="clear" w:color="auto" w:fill="FDE9D9"/>
          </w:tcPr>
          <w:p w:rsidR="00A81F77" w:rsidRPr="00A81F77" w:rsidRDefault="00A81F77" w:rsidP="00B27C41">
            <w:pPr>
              <w:tabs>
                <w:tab w:val="center" w:pos="4677"/>
                <w:tab w:val="right" w:pos="9355"/>
              </w:tabs>
              <w:rPr>
                <w:rFonts w:ascii="Times New Roman" w:hAnsi="Times New Roman" w:cs="Times New Roman"/>
                <w:b/>
                <w:color w:val="7030A0"/>
                <w:sz w:val="24"/>
                <w:szCs w:val="24"/>
              </w:rPr>
            </w:pPr>
            <w:r w:rsidRPr="00A81F77">
              <w:rPr>
                <w:rFonts w:ascii="Times New Roman" w:hAnsi="Times New Roman" w:cs="Times New Roman"/>
                <w:b/>
                <w:color w:val="7030A0"/>
                <w:sz w:val="24"/>
                <w:szCs w:val="24"/>
              </w:rPr>
              <w:lastRenderedPageBreak/>
              <w:t>3. Занятия, направленные на удовлетворение профориентационных интересов и потребностей обучающихся</w:t>
            </w:r>
          </w:p>
        </w:tc>
        <w:tc>
          <w:tcPr>
            <w:tcW w:w="1784" w:type="dxa"/>
            <w:shd w:val="clear" w:color="auto" w:fill="FDE9D9"/>
          </w:tcPr>
          <w:p w:rsidR="00A81F77" w:rsidRPr="00A81F77" w:rsidRDefault="00A81F77" w:rsidP="00B27C41">
            <w:pPr>
              <w:tabs>
                <w:tab w:val="center" w:pos="4677"/>
                <w:tab w:val="right" w:pos="9355"/>
              </w:tabs>
              <w:jc w:val="center"/>
              <w:rPr>
                <w:rFonts w:ascii="Times New Roman" w:hAnsi="Times New Roman" w:cs="Times New Roman"/>
                <w:b/>
                <w:color w:val="7030A0"/>
                <w:sz w:val="24"/>
                <w:szCs w:val="24"/>
              </w:rPr>
            </w:pPr>
            <w:r w:rsidRPr="00A81F77">
              <w:rPr>
                <w:rFonts w:ascii="Times New Roman" w:hAnsi="Times New Roman" w:cs="Times New Roman"/>
                <w:b/>
                <w:color w:val="7030A0"/>
                <w:sz w:val="24"/>
                <w:szCs w:val="24"/>
              </w:rPr>
              <w:t xml:space="preserve">Кружок </w:t>
            </w:r>
          </w:p>
        </w:tc>
        <w:tc>
          <w:tcPr>
            <w:tcW w:w="686" w:type="dxa"/>
            <w:shd w:val="clear" w:color="auto" w:fill="FDE9D9"/>
          </w:tcPr>
          <w:p w:rsidR="00A81F77" w:rsidRPr="00A81F77" w:rsidRDefault="00A81F77" w:rsidP="00B27C41">
            <w:pPr>
              <w:tabs>
                <w:tab w:val="center" w:pos="4677"/>
                <w:tab w:val="right" w:pos="9355"/>
              </w:tabs>
              <w:jc w:val="center"/>
              <w:rPr>
                <w:rFonts w:ascii="Times New Roman" w:hAnsi="Times New Roman" w:cs="Times New Roman"/>
                <w:b/>
                <w:color w:val="7030A0"/>
                <w:sz w:val="24"/>
                <w:szCs w:val="24"/>
              </w:rPr>
            </w:pPr>
            <w:r w:rsidRPr="00A81F77">
              <w:rPr>
                <w:rFonts w:ascii="Times New Roman" w:hAnsi="Times New Roman" w:cs="Times New Roman"/>
                <w:b/>
                <w:color w:val="7030A0"/>
                <w:sz w:val="24"/>
                <w:szCs w:val="24"/>
              </w:rPr>
              <w:t>1</w:t>
            </w:r>
          </w:p>
        </w:tc>
        <w:tc>
          <w:tcPr>
            <w:tcW w:w="549" w:type="dxa"/>
            <w:shd w:val="clear" w:color="auto" w:fill="FDE9D9"/>
          </w:tcPr>
          <w:p w:rsidR="00A81F77" w:rsidRPr="00A81F77" w:rsidRDefault="00A81F77" w:rsidP="00B27C41">
            <w:pPr>
              <w:tabs>
                <w:tab w:val="center" w:pos="4677"/>
                <w:tab w:val="right" w:pos="9355"/>
              </w:tabs>
              <w:jc w:val="center"/>
              <w:rPr>
                <w:rFonts w:ascii="Times New Roman" w:hAnsi="Times New Roman" w:cs="Times New Roman"/>
                <w:b/>
                <w:color w:val="7030A0"/>
                <w:sz w:val="24"/>
                <w:szCs w:val="24"/>
              </w:rPr>
            </w:pPr>
            <w:r w:rsidRPr="00A81F77">
              <w:rPr>
                <w:rFonts w:ascii="Times New Roman" w:hAnsi="Times New Roman" w:cs="Times New Roman"/>
                <w:b/>
                <w:color w:val="7030A0"/>
                <w:sz w:val="24"/>
                <w:szCs w:val="24"/>
              </w:rPr>
              <w:t>1</w:t>
            </w:r>
          </w:p>
        </w:tc>
        <w:tc>
          <w:tcPr>
            <w:tcW w:w="686" w:type="dxa"/>
            <w:shd w:val="clear" w:color="auto" w:fill="FDE9D9"/>
          </w:tcPr>
          <w:p w:rsidR="00A81F77" w:rsidRPr="00A81F77" w:rsidRDefault="00A81F77" w:rsidP="00B27C41">
            <w:pPr>
              <w:tabs>
                <w:tab w:val="center" w:pos="4677"/>
                <w:tab w:val="right" w:pos="9355"/>
              </w:tabs>
              <w:jc w:val="center"/>
              <w:rPr>
                <w:rFonts w:ascii="Times New Roman" w:hAnsi="Times New Roman" w:cs="Times New Roman"/>
                <w:b/>
                <w:color w:val="7030A0"/>
                <w:sz w:val="24"/>
                <w:szCs w:val="24"/>
              </w:rPr>
            </w:pPr>
            <w:r w:rsidRPr="00A81F77">
              <w:rPr>
                <w:rFonts w:ascii="Times New Roman" w:hAnsi="Times New Roman" w:cs="Times New Roman"/>
                <w:b/>
                <w:color w:val="7030A0"/>
                <w:sz w:val="24"/>
                <w:szCs w:val="24"/>
              </w:rPr>
              <w:t>1</w:t>
            </w:r>
          </w:p>
        </w:tc>
        <w:tc>
          <w:tcPr>
            <w:tcW w:w="825" w:type="dxa"/>
            <w:shd w:val="clear" w:color="auto" w:fill="FDE9D9"/>
          </w:tcPr>
          <w:p w:rsidR="00A81F77" w:rsidRPr="00A81F77" w:rsidRDefault="00A81F77" w:rsidP="00B27C41">
            <w:pPr>
              <w:tabs>
                <w:tab w:val="center" w:pos="4677"/>
                <w:tab w:val="right" w:pos="9355"/>
              </w:tabs>
              <w:jc w:val="center"/>
              <w:rPr>
                <w:rFonts w:ascii="Times New Roman" w:hAnsi="Times New Roman" w:cs="Times New Roman"/>
                <w:b/>
                <w:color w:val="7030A0"/>
                <w:sz w:val="24"/>
                <w:szCs w:val="24"/>
              </w:rPr>
            </w:pPr>
            <w:r w:rsidRPr="00A81F77">
              <w:rPr>
                <w:rFonts w:ascii="Times New Roman" w:hAnsi="Times New Roman" w:cs="Times New Roman"/>
                <w:b/>
                <w:color w:val="7030A0"/>
                <w:sz w:val="24"/>
                <w:szCs w:val="24"/>
              </w:rPr>
              <w:t>1</w:t>
            </w:r>
          </w:p>
        </w:tc>
        <w:tc>
          <w:tcPr>
            <w:tcW w:w="4588" w:type="dxa"/>
            <w:shd w:val="clear" w:color="auto" w:fill="FDE9D9"/>
          </w:tcPr>
          <w:p w:rsidR="00A81F77" w:rsidRPr="00A81F77" w:rsidRDefault="00A81F77" w:rsidP="00B27C41">
            <w:pPr>
              <w:tabs>
                <w:tab w:val="center" w:pos="4677"/>
                <w:tab w:val="right" w:pos="9355"/>
              </w:tabs>
              <w:jc w:val="center"/>
              <w:rPr>
                <w:rFonts w:ascii="Times New Roman" w:hAnsi="Times New Roman" w:cs="Times New Roman"/>
                <w:b/>
                <w:color w:val="7030A0"/>
                <w:sz w:val="24"/>
                <w:szCs w:val="24"/>
              </w:rPr>
            </w:pPr>
          </w:p>
        </w:tc>
      </w:tr>
      <w:tr w:rsidR="00A81F77" w:rsidRPr="00A81F77" w:rsidTr="00B27C41">
        <w:trPr>
          <w:trHeight w:val="273"/>
        </w:trPr>
        <w:tc>
          <w:tcPr>
            <w:tcW w:w="5624" w:type="dxa"/>
            <w:gridSpan w:val="2"/>
            <w:shd w:val="clear" w:color="auto" w:fill="FFFFFF"/>
          </w:tcPr>
          <w:p w:rsidR="00A81F77" w:rsidRPr="00A81F77" w:rsidRDefault="00A81F77" w:rsidP="00B27C41">
            <w:pPr>
              <w:tabs>
                <w:tab w:val="center" w:pos="4677"/>
                <w:tab w:val="right" w:pos="9355"/>
              </w:tabs>
              <w:rPr>
                <w:rFonts w:ascii="Times New Roman" w:hAnsi="Times New Roman" w:cs="Times New Roman"/>
                <w:b/>
                <w:sz w:val="24"/>
                <w:szCs w:val="24"/>
              </w:rPr>
            </w:pPr>
            <w:r w:rsidRPr="00A81F77">
              <w:rPr>
                <w:rFonts w:ascii="Times New Roman" w:hAnsi="Times New Roman" w:cs="Times New Roman"/>
                <w:b/>
                <w:sz w:val="24"/>
                <w:szCs w:val="24"/>
              </w:rPr>
              <w:t>«Тропинка в профессию «</w:t>
            </w:r>
          </w:p>
        </w:tc>
        <w:tc>
          <w:tcPr>
            <w:tcW w:w="1784" w:type="dxa"/>
            <w:shd w:val="clear" w:color="auto" w:fill="FFFFFF"/>
          </w:tcPr>
          <w:p w:rsidR="00A81F77" w:rsidRPr="00A81F77" w:rsidRDefault="00A81F77" w:rsidP="00B27C41">
            <w:pPr>
              <w:tabs>
                <w:tab w:val="center" w:pos="4677"/>
                <w:tab w:val="right" w:pos="9355"/>
              </w:tabs>
              <w:jc w:val="center"/>
              <w:rPr>
                <w:rFonts w:ascii="Times New Roman" w:hAnsi="Times New Roman" w:cs="Times New Roman"/>
                <w:b/>
                <w:sz w:val="24"/>
                <w:szCs w:val="24"/>
              </w:rPr>
            </w:pPr>
          </w:p>
        </w:tc>
        <w:tc>
          <w:tcPr>
            <w:tcW w:w="686" w:type="dxa"/>
            <w:shd w:val="clear" w:color="auto" w:fill="FFFFFF"/>
          </w:tcPr>
          <w:p w:rsidR="00A81F77" w:rsidRPr="00A81F77" w:rsidRDefault="00A81F77" w:rsidP="00B27C41">
            <w:pPr>
              <w:tabs>
                <w:tab w:val="center" w:pos="4677"/>
                <w:tab w:val="right" w:pos="9355"/>
              </w:tabs>
              <w:jc w:val="center"/>
              <w:rPr>
                <w:rFonts w:ascii="Times New Roman" w:hAnsi="Times New Roman" w:cs="Times New Roman"/>
                <w:b/>
                <w:sz w:val="24"/>
                <w:szCs w:val="24"/>
              </w:rPr>
            </w:pPr>
            <w:r w:rsidRPr="00A81F77">
              <w:rPr>
                <w:rFonts w:ascii="Times New Roman" w:hAnsi="Times New Roman" w:cs="Times New Roman"/>
                <w:b/>
                <w:sz w:val="24"/>
                <w:szCs w:val="24"/>
              </w:rPr>
              <w:t>1</w:t>
            </w:r>
          </w:p>
        </w:tc>
        <w:tc>
          <w:tcPr>
            <w:tcW w:w="549" w:type="dxa"/>
            <w:shd w:val="clear" w:color="auto" w:fill="FFFFFF"/>
          </w:tcPr>
          <w:p w:rsidR="00A81F77" w:rsidRPr="00A81F77" w:rsidRDefault="00A81F77" w:rsidP="00B27C41">
            <w:pPr>
              <w:tabs>
                <w:tab w:val="center" w:pos="4677"/>
                <w:tab w:val="right" w:pos="9355"/>
              </w:tabs>
              <w:jc w:val="center"/>
              <w:rPr>
                <w:rFonts w:ascii="Times New Roman" w:hAnsi="Times New Roman" w:cs="Times New Roman"/>
                <w:b/>
                <w:sz w:val="24"/>
                <w:szCs w:val="24"/>
              </w:rPr>
            </w:pPr>
            <w:r w:rsidRPr="00A81F77">
              <w:rPr>
                <w:rFonts w:ascii="Times New Roman" w:hAnsi="Times New Roman" w:cs="Times New Roman"/>
                <w:b/>
                <w:sz w:val="24"/>
                <w:szCs w:val="24"/>
              </w:rPr>
              <w:t>1</w:t>
            </w:r>
          </w:p>
        </w:tc>
        <w:tc>
          <w:tcPr>
            <w:tcW w:w="686" w:type="dxa"/>
            <w:shd w:val="clear" w:color="auto" w:fill="FFFFFF"/>
          </w:tcPr>
          <w:p w:rsidR="00A81F77" w:rsidRPr="00A81F77" w:rsidRDefault="00A81F77" w:rsidP="00B27C41">
            <w:pPr>
              <w:tabs>
                <w:tab w:val="center" w:pos="4677"/>
                <w:tab w:val="right" w:pos="9355"/>
              </w:tabs>
              <w:jc w:val="center"/>
              <w:rPr>
                <w:rFonts w:ascii="Times New Roman" w:hAnsi="Times New Roman" w:cs="Times New Roman"/>
                <w:b/>
                <w:sz w:val="24"/>
                <w:szCs w:val="24"/>
              </w:rPr>
            </w:pPr>
            <w:r w:rsidRPr="00A81F77">
              <w:rPr>
                <w:rFonts w:ascii="Times New Roman" w:hAnsi="Times New Roman" w:cs="Times New Roman"/>
                <w:b/>
                <w:sz w:val="24"/>
                <w:szCs w:val="24"/>
              </w:rPr>
              <w:t>1</w:t>
            </w:r>
          </w:p>
        </w:tc>
        <w:tc>
          <w:tcPr>
            <w:tcW w:w="825" w:type="dxa"/>
            <w:shd w:val="clear" w:color="auto" w:fill="FFFFFF"/>
          </w:tcPr>
          <w:p w:rsidR="00A81F77" w:rsidRPr="00A81F77" w:rsidRDefault="00A81F77" w:rsidP="00B27C41">
            <w:pPr>
              <w:tabs>
                <w:tab w:val="center" w:pos="4677"/>
                <w:tab w:val="right" w:pos="9355"/>
              </w:tabs>
              <w:jc w:val="center"/>
              <w:rPr>
                <w:rFonts w:ascii="Times New Roman" w:hAnsi="Times New Roman" w:cs="Times New Roman"/>
                <w:b/>
                <w:sz w:val="24"/>
                <w:szCs w:val="24"/>
              </w:rPr>
            </w:pPr>
            <w:r w:rsidRPr="00A81F77">
              <w:rPr>
                <w:rFonts w:ascii="Times New Roman" w:hAnsi="Times New Roman" w:cs="Times New Roman"/>
                <w:b/>
                <w:sz w:val="24"/>
                <w:szCs w:val="24"/>
              </w:rPr>
              <w:t>1</w:t>
            </w:r>
          </w:p>
        </w:tc>
        <w:tc>
          <w:tcPr>
            <w:tcW w:w="4588" w:type="dxa"/>
            <w:shd w:val="clear" w:color="auto" w:fill="FFFFFF"/>
          </w:tcPr>
          <w:p w:rsidR="00A81F77" w:rsidRPr="00A81F77" w:rsidRDefault="00A81F77" w:rsidP="00B27C41">
            <w:pPr>
              <w:tabs>
                <w:tab w:val="center" w:pos="4677"/>
                <w:tab w:val="right" w:pos="9355"/>
              </w:tabs>
              <w:jc w:val="both"/>
              <w:rPr>
                <w:rFonts w:ascii="Times New Roman" w:hAnsi="Times New Roman" w:cs="Times New Roman"/>
                <w:b/>
                <w:color w:val="C00000"/>
                <w:sz w:val="24"/>
                <w:szCs w:val="24"/>
              </w:rPr>
            </w:pPr>
            <w:r w:rsidRPr="00A81F77">
              <w:rPr>
                <w:rFonts w:ascii="Times New Roman" w:hAnsi="Times New Roman" w:cs="Times New Roman"/>
                <w:b/>
                <w:color w:val="C00000"/>
                <w:sz w:val="24"/>
                <w:szCs w:val="24"/>
              </w:rPr>
              <w:t>1 класс</w:t>
            </w:r>
          </w:p>
          <w:p w:rsidR="00A81F77" w:rsidRPr="00A81F77" w:rsidRDefault="00A81F77" w:rsidP="00B27C41">
            <w:pPr>
              <w:tabs>
                <w:tab w:val="center" w:pos="4677"/>
                <w:tab w:val="right" w:pos="9355"/>
              </w:tabs>
              <w:jc w:val="both"/>
              <w:rPr>
                <w:rFonts w:ascii="Times New Roman" w:hAnsi="Times New Roman" w:cs="Times New Roman"/>
                <w:b/>
                <w:color w:val="002060"/>
                <w:sz w:val="24"/>
                <w:szCs w:val="24"/>
              </w:rPr>
            </w:pPr>
            <w:r w:rsidRPr="00A81F77">
              <w:rPr>
                <w:rFonts w:ascii="Times New Roman" w:hAnsi="Times New Roman" w:cs="Times New Roman"/>
                <w:b/>
                <w:color w:val="002060"/>
                <w:sz w:val="24"/>
                <w:szCs w:val="24"/>
              </w:rPr>
              <w:t>участие в мероприятиях социальной направленности</w:t>
            </w:r>
          </w:p>
          <w:p w:rsidR="00A81F77" w:rsidRPr="00A81F77" w:rsidRDefault="00A81F77" w:rsidP="00B27C41">
            <w:pPr>
              <w:tabs>
                <w:tab w:val="center" w:pos="4677"/>
                <w:tab w:val="right" w:pos="9355"/>
              </w:tabs>
              <w:jc w:val="both"/>
              <w:rPr>
                <w:rFonts w:ascii="Times New Roman" w:hAnsi="Times New Roman" w:cs="Times New Roman"/>
                <w:b/>
                <w:color w:val="C00000"/>
                <w:sz w:val="24"/>
                <w:szCs w:val="24"/>
              </w:rPr>
            </w:pPr>
            <w:r w:rsidRPr="00A81F77">
              <w:rPr>
                <w:rFonts w:ascii="Times New Roman" w:hAnsi="Times New Roman" w:cs="Times New Roman"/>
                <w:b/>
                <w:color w:val="C00000"/>
                <w:sz w:val="24"/>
                <w:szCs w:val="24"/>
              </w:rPr>
              <w:t>2 класс</w:t>
            </w:r>
          </w:p>
          <w:p w:rsidR="00A81F77" w:rsidRPr="00A81F77" w:rsidRDefault="00A81F77" w:rsidP="00B27C41">
            <w:pPr>
              <w:tabs>
                <w:tab w:val="center" w:pos="4677"/>
                <w:tab w:val="right" w:pos="9355"/>
              </w:tabs>
              <w:jc w:val="both"/>
              <w:rPr>
                <w:rFonts w:ascii="Times New Roman" w:hAnsi="Times New Roman" w:cs="Times New Roman"/>
                <w:b/>
                <w:color w:val="002060"/>
                <w:sz w:val="24"/>
                <w:szCs w:val="24"/>
              </w:rPr>
            </w:pPr>
            <w:r w:rsidRPr="00A81F77">
              <w:rPr>
                <w:rFonts w:ascii="Times New Roman" w:hAnsi="Times New Roman" w:cs="Times New Roman"/>
                <w:b/>
                <w:color w:val="002060"/>
                <w:sz w:val="24"/>
                <w:szCs w:val="24"/>
              </w:rPr>
              <w:t>анкетирование</w:t>
            </w:r>
          </w:p>
          <w:p w:rsidR="00A81F77" w:rsidRPr="00A81F77" w:rsidRDefault="00A81F77" w:rsidP="00B27C41">
            <w:pPr>
              <w:tabs>
                <w:tab w:val="center" w:pos="4677"/>
                <w:tab w:val="right" w:pos="9355"/>
              </w:tabs>
              <w:jc w:val="both"/>
              <w:rPr>
                <w:rFonts w:ascii="Times New Roman" w:hAnsi="Times New Roman" w:cs="Times New Roman"/>
                <w:b/>
                <w:color w:val="C00000"/>
                <w:sz w:val="24"/>
                <w:szCs w:val="24"/>
              </w:rPr>
            </w:pPr>
            <w:r w:rsidRPr="00A81F77">
              <w:rPr>
                <w:rFonts w:ascii="Times New Roman" w:hAnsi="Times New Roman" w:cs="Times New Roman"/>
                <w:b/>
                <w:color w:val="C00000"/>
                <w:sz w:val="24"/>
                <w:szCs w:val="24"/>
              </w:rPr>
              <w:t>3 класс</w:t>
            </w:r>
          </w:p>
          <w:p w:rsidR="00A81F77" w:rsidRPr="00A81F77" w:rsidRDefault="00A81F77" w:rsidP="00B27C41">
            <w:pPr>
              <w:tabs>
                <w:tab w:val="center" w:pos="4677"/>
                <w:tab w:val="right" w:pos="9355"/>
              </w:tabs>
              <w:jc w:val="both"/>
              <w:rPr>
                <w:rFonts w:ascii="Times New Roman" w:hAnsi="Times New Roman" w:cs="Times New Roman"/>
                <w:b/>
                <w:color w:val="002060"/>
                <w:sz w:val="24"/>
                <w:szCs w:val="24"/>
              </w:rPr>
            </w:pPr>
            <w:r w:rsidRPr="00A81F77">
              <w:rPr>
                <w:rFonts w:ascii="Times New Roman" w:hAnsi="Times New Roman" w:cs="Times New Roman"/>
                <w:b/>
                <w:color w:val="002060"/>
                <w:sz w:val="24"/>
                <w:szCs w:val="24"/>
              </w:rPr>
              <w:t>тестирование</w:t>
            </w:r>
          </w:p>
          <w:p w:rsidR="00A81F77" w:rsidRPr="00A81F77" w:rsidRDefault="00A81F77" w:rsidP="00B27C41">
            <w:pPr>
              <w:tabs>
                <w:tab w:val="center" w:pos="4677"/>
                <w:tab w:val="right" w:pos="9355"/>
              </w:tabs>
              <w:jc w:val="both"/>
              <w:rPr>
                <w:rFonts w:ascii="Times New Roman" w:hAnsi="Times New Roman" w:cs="Times New Roman"/>
                <w:b/>
                <w:color w:val="C00000"/>
                <w:sz w:val="24"/>
                <w:szCs w:val="24"/>
              </w:rPr>
            </w:pPr>
            <w:r w:rsidRPr="00A81F77">
              <w:rPr>
                <w:rFonts w:ascii="Times New Roman" w:hAnsi="Times New Roman" w:cs="Times New Roman"/>
                <w:b/>
                <w:color w:val="C00000"/>
                <w:sz w:val="24"/>
                <w:szCs w:val="24"/>
              </w:rPr>
              <w:t>4 класс</w:t>
            </w:r>
          </w:p>
          <w:p w:rsidR="00A81F77" w:rsidRPr="00A81F77" w:rsidRDefault="00A81F77" w:rsidP="00B27C41">
            <w:pPr>
              <w:tabs>
                <w:tab w:val="center" w:pos="4677"/>
                <w:tab w:val="right" w:pos="9355"/>
              </w:tabs>
              <w:jc w:val="both"/>
              <w:rPr>
                <w:rFonts w:ascii="Times New Roman" w:hAnsi="Times New Roman" w:cs="Times New Roman"/>
                <w:b/>
                <w:color w:val="002060"/>
                <w:sz w:val="24"/>
                <w:szCs w:val="24"/>
              </w:rPr>
            </w:pPr>
            <w:r w:rsidRPr="00A81F77">
              <w:rPr>
                <w:rFonts w:ascii="Times New Roman" w:hAnsi="Times New Roman" w:cs="Times New Roman"/>
                <w:b/>
                <w:color w:val="002060"/>
                <w:sz w:val="24"/>
                <w:szCs w:val="24"/>
              </w:rPr>
              <w:t>тестирование</w:t>
            </w:r>
          </w:p>
        </w:tc>
      </w:tr>
      <w:tr w:rsidR="00A81F77" w:rsidRPr="00A81F77" w:rsidTr="00B27C41">
        <w:trPr>
          <w:trHeight w:val="273"/>
        </w:trPr>
        <w:tc>
          <w:tcPr>
            <w:tcW w:w="5624" w:type="dxa"/>
            <w:gridSpan w:val="2"/>
            <w:shd w:val="clear" w:color="auto" w:fill="EAF1DD"/>
          </w:tcPr>
          <w:p w:rsidR="00A81F77" w:rsidRPr="00A81F77" w:rsidRDefault="00A81F77" w:rsidP="00B27C41">
            <w:pPr>
              <w:tabs>
                <w:tab w:val="center" w:pos="4677"/>
                <w:tab w:val="right" w:pos="9355"/>
              </w:tabs>
              <w:rPr>
                <w:rFonts w:ascii="Times New Roman" w:hAnsi="Times New Roman" w:cs="Times New Roman"/>
                <w:b/>
                <w:color w:val="C00000"/>
                <w:sz w:val="24"/>
                <w:szCs w:val="24"/>
              </w:rPr>
            </w:pPr>
            <w:r w:rsidRPr="00A81F77">
              <w:rPr>
                <w:rFonts w:ascii="Times New Roman" w:hAnsi="Times New Roman" w:cs="Times New Roman"/>
                <w:b/>
                <w:color w:val="C00000"/>
                <w:sz w:val="24"/>
                <w:szCs w:val="24"/>
              </w:rPr>
              <w:t>Вариативная часть для обучающихся</w:t>
            </w:r>
          </w:p>
        </w:tc>
        <w:tc>
          <w:tcPr>
            <w:tcW w:w="1784" w:type="dxa"/>
            <w:shd w:val="clear" w:color="auto" w:fill="EAF1DD"/>
          </w:tcPr>
          <w:p w:rsidR="00A81F77" w:rsidRPr="00A81F77" w:rsidRDefault="00A81F77" w:rsidP="00B27C41">
            <w:pPr>
              <w:tabs>
                <w:tab w:val="center" w:pos="4677"/>
                <w:tab w:val="right" w:pos="9355"/>
              </w:tabs>
              <w:jc w:val="center"/>
              <w:rPr>
                <w:rFonts w:ascii="Times New Roman" w:hAnsi="Times New Roman" w:cs="Times New Roman"/>
                <w:b/>
                <w:sz w:val="24"/>
                <w:szCs w:val="24"/>
              </w:rPr>
            </w:pPr>
          </w:p>
        </w:tc>
        <w:tc>
          <w:tcPr>
            <w:tcW w:w="686" w:type="dxa"/>
            <w:shd w:val="clear" w:color="auto" w:fill="EAF1DD"/>
          </w:tcPr>
          <w:p w:rsidR="00A81F77" w:rsidRPr="00A81F77" w:rsidRDefault="00A81F77" w:rsidP="00B27C41">
            <w:pPr>
              <w:tabs>
                <w:tab w:val="center" w:pos="4677"/>
                <w:tab w:val="right" w:pos="9355"/>
              </w:tabs>
              <w:jc w:val="center"/>
              <w:rPr>
                <w:rFonts w:ascii="Times New Roman" w:hAnsi="Times New Roman" w:cs="Times New Roman"/>
                <w:b/>
                <w:sz w:val="24"/>
                <w:szCs w:val="24"/>
              </w:rPr>
            </w:pPr>
          </w:p>
        </w:tc>
        <w:tc>
          <w:tcPr>
            <w:tcW w:w="549" w:type="dxa"/>
            <w:shd w:val="clear" w:color="auto" w:fill="EAF1DD"/>
          </w:tcPr>
          <w:p w:rsidR="00A81F77" w:rsidRPr="00A81F77" w:rsidRDefault="00A81F77" w:rsidP="00B27C41">
            <w:pPr>
              <w:tabs>
                <w:tab w:val="center" w:pos="4677"/>
                <w:tab w:val="right" w:pos="9355"/>
              </w:tabs>
              <w:jc w:val="center"/>
              <w:rPr>
                <w:rFonts w:ascii="Times New Roman" w:hAnsi="Times New Roman" w:cs="Times New Roman"/>
                <w:b/>
                <w:sz w:val="24"/>
                <w:szCs w:val="24"/>
              </w:rPr>
            </w:pPr>
          </w:p>
        </w:tc>
        <w:tc>
          <w:tcPr>
            <w:tcW w:w="686" w:type="dxa"/>
            <w:shd w:val="clear" w:color="auto" w:fill="EAF1DD"/>
          </w:tcPr>
          <w:p w:rsidR="00A81F77" w:rsidRPr="00A81F77" w:rsidRDefault="00A81F77" w:rsidP="00B27C41">
            <w:pPr>
              <w:tabs>
                <w:tab w:val="center" w:pos="4677"/>
                <w:tab w:val="right" w:pos="9355"/>
              </w:tabs>
              <w:jc w:val="center"/>
              <w:rPr>
                <w:rFonts w:ascii="Times New Roman" w:hAnsi="Times New Roman" w:cs="Times New Roman"/>
                <w:b/>
                <w:sz w:val="24"/>
                <w:szCs w:val="24"/>
              </w:rPr>
            </w:pPr>
          </w:p>
        </w:tc>
        <w:tc>
          <w:tcPr>
            <w:tcW w:w="825" w:type="dxa"/>
            <w:shd w:val="clear" w:color="auto" w:fill="EAF1DD"/>
          </w:tcPr>
          <w:p w:rsidR="00A81F77" w:rsidRPr="00A81F77" w:rsidRDefault="00A81F77" w:rsidP="00B27C41">
            <w:pPr>
              <w:tabs>
                <w:tab w:val="center" w:pos="4677"/>
                <w:tab w:val="right" w:pos="9355"/>
              </w:tabs>
              <w:jc w:val="center"/>
              <w:rPr>
                <w:rFonts w:ascii="Times New Roman" w:hAnsi="Times New Roman" w:cs="Times New Roman"/>
                <w:b/>
                <w:sz w:val="24"/>
                <w:szCs w:val="24"/>
              </w:rPr>
            </w:pPr>
          </w:p>
        </w:tc>
        <w:tc>
          <w:tcPr>
            <w:tcW w:w="4588" w:type="dxa"/>
            <w:shd w:val="clear" w:color="auto" w:fill="EAF1DD"/>
          </w:tcPr>
          <w:p w:rsidR="00A81F77" w:rsidRPr="00A81F77" w:rsidRDefault="00A81F77" w:rsidP="00B27C41">
            <w:pPr>
              <w:tabs>
                <w:tab w:val="center" w:pos="4677"/>
                <w:tab w:val="right" w:pos="9355"/>
              </w:tabs>
              <w:jc w:val="center"/>
              <w:rPr>
                <w:rFonts w:ascii="Times New Roman" w:hAnsi="Times New Roman" w:cs="Times New Roman"/>
                <w:b/>
                <w:sz w:val="24"/>
                <w:szCs w:val="24"/>
              </w:rPr>
            </w:pPr>
          </w:p>
        </w:tc>
      </w:tr>
      <w:tr w:rsidR="00A81F77" w:rsidRPr="00A81F77" w:rsidTr="00B27C41">
        <w:trPr>
          <w:trHeight w:val="635"/>
        </w:trPr>
        <w:tc>
          <w:tcPr>
            <w:tcW w:w="5624" w:type="dxa"/>
            <w:gridSpan w:val="2"/>
            <w:shd w:val="clear" w:color="auto" w:fill="FDE9D9"/>
          </w:tcPr>
          <w:p w:rsidR="00A81F77" w:rsidRPr="00A81F77" w:rsidRDefault="00A81F77" w:rsidP="00B27C41">
            <w:pPr>
              <w:tabs>
                <w:tab w:val="center" w:pos="4677"/>
                <w:tab w:val="right" w:pos="9355"/>
              </w:tabs>
              <w:jc w:val="both"/>
              <w:rPr>
                <w:rFonts w:ascii="Times New Roman" w:hAnsi="Times New Roman" w:cs="Times New Roman"/>
                <w:b/>
                <w:color w:val="7030A0"/>
                <w:sz w:val="24"/>
                <w:szCs w:val="24"/>
              </w:rPr>
            </w:pPr>
            <w:r w:rsidRPr="00A81F77">
              <w:rPr>
                <w:rFonts w:ascii="Times New Roman" w:hAnsi="Times New Roman" w:cs="Times New Roman"/>
                <w:b/>
                <w:color w:val="7030A0"/>
                <w:sz w:val="24"/>
                <w:szCs w:val="24"/>
              </w:rPr>
              <w:lastRenderedPageBreak/>
              <w:t>4. Занятия, связанные с реализацией особых интеллектуальных и социокультурных потребностей обучающихся</w:t>
            </w:r>
          </w:p>
        </w:tc>
        <w:tc>
          <w:tcPr>
            <w:tcW w:w="1784" w:type="dxa"/>
            <w:shd w:val="clear" w:color="auto" w:fill="FDE9D9"/>
          </w:tcPr>
          <w:p w:rsidR="00A81F77" w:rsidRPr="00A81F77" w:rsidRDefault="00A81F77" w:rsidP="00B27C41">
            <w:pPr>
              <w:tabs>
                <w:tab w:val="center" w:pos="4677"/>
                <w:tab w:val="right" w:pos="9355"/>
              </w:tabs>
              <w:jc w:val="center"/>
              <w:rPr>
                <w:rFonts w:ascii="Times New Roman" w:hAnsi="Times New Roman" w:cs="Times New Roman"/>
                <w:b/>
                <w:color w:val="7030A0"/>
                <w:sz w:val="24"/>
                <w:szCs w:val="24"/>
              </w:rPr>
            </w:pPr>
          </w:p>
        </w:tc>
        <w:tc>
          <w:tcPr>
            <w:tcW w:w="686" w:type="dxa"/>
            <w:shd w:val="clear" w:color="auto" w:fill="FDE9D9"/>
          </w:tcPr>
          <w:p w:rsidR="00A81F77" w:rsidRPr="00A81F77" w:rsidRDefault="00A81F77" w:rsidP="00B27C41">
            <w:pPr>
              <w:tabs>
                <w:tab w:val="center" w:pos="4677"/>
                <w:tab w:val="right" w:pos="9355"/>
              </w:tabs>
              <w:jc w:val="center"/>
              <w:rPr>
                <w:rFonts w:ascii="Times New Roman" w:hAnsi="Times New Roman" w:cs="Times New Roman"/>
                <w:b/>
                <w:color w:val="7030A0"/>
                <w:sz w:val="24"/>
                <w:szCs w:val="24"/>
              </w:rPr>
            </w:pPr>
            <w:r w:rsidRPr="00A81F77">
              <w:rPr>
                <w:rFonts w:ascii="Times New Roman" w:hAnsi="Times New Roman" w:cs="Times New Roman"/>
                <w:b/>
                <w:color w:val="7030A0"/>
                <w:sz w:val="24"/>
                <w:szCs w:val="24"/>
              </w:rPr>
              <w:t>3</w:t>
            </w:r>
          </w:p>
        </w:tc>
        <w:tc>
          <w:tcPr>
            <w:tcW w:w="549" w:type="dxa"/>
            <w:shd w:val="clear" w:color="auto" w:fill="FDE9D9"/>
          </w:tcPr>
          <w:p w:rsidR="00A81F77" w:rsidRPr="00A81F77" w:rsidRDefault="00A81F77" w:rsidP="00B27C41">
            <w:pPr>
              <w:tabs>
                <w:tab w:val="center" w:pos="4677"/>
                <w:tab w:val="right" w:pos="9355"/>
              </w:tabs>
              <w:jc w:val="center"/>
              <w:rPr>
                <w:rFonts w:ascii="Times New Roman" w:hAnsi="Times New Roman" w:cs="Times New Roman"/>
                <w:b/>
                <w:color w:val="7030A0"/>
                <w:sz w:val="24"/>
                <w:szCs w:val="24"/>
              </w:rPr>
            </w:pPr>
            <w:r w:rsidRPr="00A81F77">
              <w:rPr>
                <w:rFonts w:ascii="Times New Roman" w:hAnsi="Times New Roman" w:cs="Times New Roman"/>
                <w:b/>
                <w:color w:val="7030A0"/>
                <w:sz w:val="24"/>
                <w:szCs w:val="24"/>
              </w:rPr>
              <w:t>3</w:t>
            </w:r>
          </w:p>
        </w:tc>
        <w:tc>
          <w:tcPr>
            <w:tcW w:w="686" w:type="dxa"/>
            <w:shd w:val="clear" w:color="auto" w:fill="FDE9D9"/>
          </w:tcPr>
          <w:p w:rsidR="00A81F77" w:rsidRPr="00A81F77" w:rsidRDefault="00A81F77" w:rsidP="00B27C41">
            <w:pPr>
              <w:tabs>
                <w:tab w:val="center" w:pos="4677"/>
                <w:tab w:val="right" w:pos="9355"/>
              </w:tabs>
              <w:jc w:val="center"/>
              <w:rPr>
                <w:rFonts w:ascii="Times New Roman" w:hAnsi="Times New Roman" w:cs="Times New Roman"/>
                <w:b/>
                <w:color w:val="7030A0"/>
                <w:sz w:val="24"/>
                <w:szCs w:val="24"/>
              </w:rPr>
            </w:pPr>
            <w:r w:rsidRPr="00A81F77">
              <w:rPr>
                <w:rFonts w:ascii="Times New Roman" w:hAnsi="Times New Roman" w:cs="Times New Roman"/>
                <w:b/>
                <w:color w:val="7030A0"/>
                <w:sz w:val="24"/>
                <w:szCs w:val="24"/>
              </w:rPr>
              <w:t>3</w:t>
            </w:r>
          </w:p>
        </w:tc>
        <w:tc>
          <w:tcPr>
            <w:tcW w:w="825" w:type="dxa"/>
            <w:shd w:val="clear" w:color="auto" w:fill="FDE9D9"/>
          </w:tcPr>
          <w:p w:rsidR="00A81F77" w:rsidRPr="00A81F77" w:rsidRDefault="00A81F77" w:rsidP="00B27C41">
            <w:pPr>
              <w:tabs>
                <w:tab w:val="center" w:pos="4677"/>
                <w:tab w:val="right" w:pos="9355"/>
              </w:tabs>
              <w:jc w:val="center"/>
              <w:rPr>
                <w:rFonts w:ascii="Times New Roman" w:hAnsi="Times New Roman" w:cs="Times New Roman"/>
                <w:b/>
                <w:color w:val="7030A0"/>
                <w:sz w:val="24"/>
                <w:szCs w:val="24"/>
              </w:rPr>
            </w:pPr>
            <w:r w:rsidRPr="00A81F77">
              <w:rPr>
                <w:rFonts w:ascii="Times New Roman" w:hAnsi="Times New Roman" w:cs="Times New Roman"/>
                <w:b/>
                <w:color w:val="7030A0"/>
                <w:sz w:val="24"/>
                <w:szCs w:val="24"/>
              </w:rPr>
              <w:t>3</w:t>
            </w:r>
          </w:p>
        </w:tc>
        <w:tc>
          <w:tcPr>
            <w:tcW w:w="4588" w:type="dxa"/>
            <w:shd w:val="clear" w:color="auto" w:fill="FDE9D9"/>
          </w:tcPr>
          <w:p w:rsidR="00A81F77" w:rsidRPr="00A81F77" w:rsidRDefault="00A81F77" w:rsidP="00B27C41">
            <w:pPr>
              <w:tabs>
                <w:tab w:val="center" w:pos="4677"/>
                <w:tab w:val="right" w:pos="9355"/>
              </w:tabs>
              <w:jc w:val="center"/>
              <w:rPr>
                <w:rFonts w:ascii="Times New Roman" w:hAnsi="Times New Roman" w:cs="Times New Roman"/>
                <w:b/>
                <w:color w:val="7030A0"/>
                <w:sz w:val="24"/>
                <w:szCs w:val="24"/>
              </w:rPr>
            </w:pPr>
          </w:p>
        </w:tc>
      </w:tr>
      <w:tr w:rsidR="00A81F77" w:rsidRPr="00A81F77" w:rsidTr="00B27C41">
        <w:trPr>
          <w:trHeight w:val="635"/>
        </w:trPr>
        <w:tc>
          <w:tcPr>
            <w:tcW w:w="5624" w:type="dxa"/>
            <w:gridSpan w:val="2"/>
            <w:shd w:val="clear" w:color="auto" w:fill="FFFFFF"/>
          </w:tcPr>
          <w:p w:rsidR="00A81F77" w:rsidRPr="00A81F77" w:rsidRDefault="00A81F77" w:rsidP="00B27C41">
            <w:pPr>
              <w:tabs>
                <w:tab w:val="center" w:pos="4677"/>
                <w:tab w:val="right" w:pos="9355"/>
              </w:tabs>
              <w:rPr>
                <w:rFonts w:ascii="Times New Roman" w:hAnsi="Times New Roman" w:cs="Times New Roman"/>
                <w:b/>
                <w:sz w:val="24"/>
                <w:szCs w:val="24"/>
              </w:rPr>
            </w:pPr>
            <w:r w:rsidRPr="00A81F77">
              <w:rPr>
                <w:rFonts w:ascii="Times New Roman" w:hAnsi="Times New Roman" w:cs="Times New Roman"/>
                <w:b/>
                <w:sz w:val="24"/>
                <w:szCs w:val="24"/>
              </w:rPr>
              <w:t>«Умники и умницы»</w:t>
            </w:r>
          </w:p>
        </w:tc>
        <w:tc>
          <w:tcPr>
            <w:tcW w:w="1784" w:type="dxa"/>
            <w:shd w:val="clear" w:color="auto" w:fill="FFFFFF"/>
          </w:tcPr>
          <w:p w:rsidR="00A81F77" w:rsidRPr="00A81F77" w:rsidRDefault="00A81F77" w:rsidP="00B27C41">
            <w:pPr>
              <w:tabs>
                <w:tab w:val="center" w:pos="4677"/>
                <w:tab w:val="right" w:pos="9355"/>
              </w:tabs>
              <w:jc w:val="center"/>
              <w:rPr>
                <w:rFonts w:ascii="Times New Roman" w:hAnsi="Times New Roman" w:cs="Times New Roman"/>
                <w:b/>
                <w:sz w:val="24"/>
                <w:szCs w:val="24"/>
              </w:rPr>
            </w:pPr>
            <w:r w:rsidRPr="00A81F77">
              <w:rPr>
                <w:rFonts w:ascii="Times New Roman" w:hAnsi="Times New Roman" w:cs="Times New Roman"/>
                <w:b/>
                <w:sz w:val="24"/>
                <w:szCs w:val="24"/>
              </w:rPr>
              <w:t>Научное общество обучающихся</w:t>
            </w:r>
          </w:p>
        </w:tc>
        <w:tc>
          <w:tcPr>
            <w:tcW w:w="686" w:type="dxa"/>
            <w:shd w:val="clear" w:color="auto" w:fill="FFFFFF"/>
          </w:tcPr>
          <w:p w:rsidR="00A81F77" w:rsidRPr="00A81F77" w:rsidRDefault="00A81F77" w:rsidP="00B27C41">
            <w:pPr>
              <w:tabs>
                <w:tab w:val="center" w:pos="4677"/>
                <w:tab w:val="right" w:pos="9355"/>
              </w:tabs>
              <w:jc w:val="center"/>
              <w:rPr>
                <w:rFonts w:ascii="Times New Roman" w:hAnsi="Times New Roman" w:cs="Times New Roman"/>
                <w:b/>
                <w:sz w:val="24"/>
                <w:szCs w:val="24"/>
              </w:rPr>
            </w:pPr>
            <w:r w:rsidRPr="00A81F77">
              <w:rPr>
                <w:rFonts w:ascii="Times New Roman" w:hAnsi="Times New Roman" w:cs="Times New Roman"/>
                <w:b/>
                <w:sz w:val="24"/>
                <w:szCs w:val="24"/>
              </w:rPr>
              <w:t>1</w:t>
            </w:r>
          </w:p>
        </w:tc>
        <w:tc>
          <w:tcPr>
            <w:tcW w:w="549" w:type="dxa"/>
            <w:shd w:val="clear" w:color="auto" w:fill="FFFFFF"/>
          </w:tcPr>
          <w:p w:rsidR="00A81F77" w:rsidRPr="00A81F77" w:rsidRDefault="00A81F77" w:rsidP="00B27C41">
            <w:pPr>
              <w:tabs>
                <w:tab w:val="center" w:pos="4677"/>
                <w:tab w:val="right" w:pos="9355"/>
              </w:tabs>
              <w:jc w:val="center"/>
              <w:rPr>
                <w:rFonts w:ascii="Times New Roman" w:hAnsi="Times New Roman" w:cs="Times New Roman"/>
                <w:b/>
                <w:sz w:val="24"/>
                <w:szCs w:val="24"/>
              </w:rPr>
            </w:pPr>
            <w:r w:rsidRPr="00A81F77">
              <w:rPr>
                <w:rFonts w:ascii="Times New Roman" w:hAnsi="Times New Roman" w:cs="Times New Roman"/>
                <w:b/>
                <w:sz w:val="24"/>
                <w:szCs w:val="24"/>
              </w:rPr>
              <w:t>1</w:t>
            </w:r>
          </w:p>
        </w:tc>
        <w:tc>
          <w:tcPr>
            <w:tcW w:w="686" w:type="dxa"/>
            <w:shd w:val="clear" w:color="auto" w:fill="FFFFFF"/>
          </w:tcPr>
          <w:p w:rsidR="00A81F77" w:rsidRPr="00A81F77" w:rsidRDefault="00A81F77" w:rsidP="00B27C41">
            <w:pPr>
              <w:tabs>
                <w:tab w:val="center" w:pos="4677"/>
                <w:tab w:val="right" w:pos="9355"/>
              </w:tabs>
              <w:jc w:val="center"/>
              <w:rPr>
                <w:rFonts w:ascii="Times New Roman" w:hAnsi="Times New Roman" w:cs="Times New Roman"/>
                <w:b/>
                <w:sz w:val="24"/>
                <w:szCs w:val="24"/>
              </w:rPr>
            </w:pPr>
            <w:r w:rsidRPr="00A81F77">
              <w:rPr>
                <w:rFonts w:ascii="Times New Roman" w:hAnsi="Times New Roman" w:cs="Times New Roman"/>
                <w:b/>
                <w:sz w:val="24"/>
                <w:szCs w:val="24"/>
              </w:rPr>
              <w:t>1</w:t>
            </w:r>
          </w:p>
        </w:tc>
        <w:tc>
          <w:tcPr>
            <w:tcW w:w="825" w:type="dxa"/>
            <w:shd w:val="clear" w:color="auto" w:fill="FFFFFF"/>
          </w:tcPr>
          <w:p w:rsidR="00A81F77" w:rsidRPr="00A81F77" w:rsidRDefault="00A81F77" w:rsidP="00B27C41">
            <w:pPr>
              <w:tabs>
                <w:tab w:val="center" w:pos="4677"/>
                <w:tab w:val="right" w:pos="9355"/>
              </w:tabs>
              <w:jc w:val="center"/>
              <w:rPr>
                <w:rFonts w:ascii="Times New Roman" w:hAnsi="Times New Roman" w:cs="Times New Roman"/>
                <w:b/>
                <w:sz w:val="24"/>
                <w:szCs w:val="24"/>
              </w:rPr>
            </w:pPr>
            <w:r w:rsidRPr="00A81F77">
              <w:rPr>
                <w:rFonts w:ascii="Times New Roman" w:hAnsi="Times New Roman" w:cs="Times New Roman"/>
                <w:b/>
                <w:sz w:val="24"/>
                <w:szCs w:val="24"/>
              </w:rPr>
              <w:t>1</w:t>
            </w:r>
          </w:p>
        </w:tc>
        <w:tc>
          <w:tcPr>
            <w:tcW w:w="4588" w:type="dxa"/>
            <w:shd w:val="clear" w:color="auto" w:fill="FFFFFF"/>
          </w:tcPr>
          <w:p w:rsidR="00A81F77" w:rsidRPr="00A81F77" w:rsidRDefault="00A81F77" w:rsidP="00B27C41">
            <w:pPr>
              <w:tabs>
                <w:tab w:val="center" w:pos="4677"/>
                <w:tab w:val="right" w:pos="9355"/>
              </w:tabs>
              <w:jc w:val="both"/>
              <w:rPr>
                <w:rFonts w:ascii="Times New Roman" w:hAnsi="Times New Roman" w:cs="Times New Roman"/>
                <w:b/>
                <w:color w:val="C00000"/>
                <w:sz w:val="24"/>
                <w:szCs w:val="24"/>
              </w:rPr>
            </w:pPr>
            <w:r w:rsidRPr="00A81F77">
              <w:rPr>
                <w:rFonts w:ascii="Times New Roman" w:hAnsi="Times New Roman" w:cs="Times New Roman"/>
                <w:b/>
                <w:color w:val="C00000"/>
                <w:sz w:val="24"/>
                <w:szCs w:val="24"/>
              </w:rPr>
              <w:t>1 класс</w:t>
            </w:r>
          </w:p>
          <w:p w:rsidR="00A81F77" w:rsidRPr="00A81F77" w:rsidRDefault="00A81F77" w:rsidP="00B27C41">
            <w:pPr>
              <w:tabs>
                <w:tab w:val="center" w:pos="4677"/>
                <w:tab w:val="right" w:pos="9355"/>
              </w:tabs>
              <w:jc w:val="both"/>
              <w:rPr>
                <w:rFonts w:ascii="Times New Roman" w:hAnsi="Times New Roman" w:cs="Times New Roman"/>
                <w:b/>
                <w:color w:val="002060"/>
                <w:sz w:val="24"/>
                <w:szCs w:val="24"/>
              </w:rPr>
            </w:pPr>
            <w:r w:rsidRPr="00A81F77">
              <w:rPr>
                <w:rFonts w:ascii="Times New Roman" w:hAnsi="Times New Roman" w:cs="Times New Roman"/>
                <w:b/>
                <w:color w:val="002060"/>
                <w:sz w:val="24"/>
                <w:szCs w:val="24"/>
              </w:rPr>
              <w:t xml:space="preserve">участие в мероприятиях общеинтеллектуальной направленности </w:t>
            </w:r>
          </w:p>
          <w:p w:rsidR="00A81F77" w:rsidRPr="00A81F77" w:rsidRDefault="00A81F77" w:rsidP="00B27C41">
            <w:pPr>
              <w:tabs>
                <w:tab w:val="center" w:pos="4677"/>
                <w:tab w:val="right" w:pos="9355"/>
              </w:tabs>
              <w:jc w:val="both"/>
              <w:rPr>
                <w:rFonts w:ascii="Times New Roman" w:hAnsi="Times New Roman" w:cs="Times New Roman"/>
                <w:b/>
                <w:color w:val="C00000"/>
                <w:sz w:val="24"/>
                <w:szCs w:val="24"/>
              </w:rPr>
            </w:pPr>
            <w:r w:rsidRPr="00A81F77">
              <w:rPr>
                <w:rFonts w:ascii="Times New Roman" w:hAnsi="Times New Roman" w:cs="Times New Roman"/>
                <w:b/>
                <w:color w:val="C00000"/>
                <w:sz w:val="24"/>
                <w:szCs w:val="24"/>
              </w:rPr>
              <w:t>2 класс</w:t>
            </w:r>
          </w:p>
          <w:p w:rsidR="00A81F77" w:rsidRPr="00A81F77" w:rsidRDefault="00A81F77" w:rsidP="00B27C41">
            <w:pPr>
              <w:tabs>
                <w:tab w:val="center" w:pos="4677"/>
                <w:tab w:val="right" w:pos="9355"/>
              </w:tabs>
              <w:jc w:val="both"/>
              <w:rPr>
                <w:rFonts w:ascii="Times New Roman" w:hAnsi="Times New Roman" w:cs="Times New Roman"/>
                <w:b/>
                <w:color w:val="002060"/>
                <w:sz w:val="24"/>
                <w:szCs w:val="24"/>
              </w:rPr>
            </w:pPr>
            <w:r w:rsidRPr="00A81F77">
              <w:rPr>
                <w:rFonts w:ascii="Times New Roman" w:hAnsi="Times New Roman" w:cs="Times New Roman"/>
                <w:b/>
                <w:color w:val="002060"/>
                <w:sz w:val="24"/>
                <w:szCs w:val="24"/>
              </w:rPr>
              <w:t>тестирование</w:t>
            </w:r>
          </w:p>
          <w:p w:rsidR="00A81F77" w:rsidRPr="00A81F77" w:rsidRDefault="00A81F77" w:rsidP="00B27C41">
            <w:pPr>
              <w:tabs>
                <w:tab w:val="center" w:pos="4677"/>
                <w:tab w:val="right" w:pos="9355"/>
              </w:tabs>
              <w:jc w:val="both"/>
              <w:rPr>
                <w:rFonts w:ascii="Times New Roman" w:hAnsi="Times New Roman" w:cs="Times New Roman"/>
                <w:b/>
                <w:color w:val="C00000"/>
                <w:sz w:val="24"/>
                <w:szCs w:val="24"/>
              </w:rPr>
            </w:pPr>
            <w:r w:rsidRPr="00A81F77">
              <w:rPr>
                <w:rFonts w:ascii="Times New Roman" w:hAnsi="Times New Roman" w:cs="Times New Roman"/>
                <w:b/>
                <w:color w:val="C00000"/>
                <w:sz w:val="24"/>
                <w:szCs w:val="24"/>
              </w:rPr>
              <w:t>3 класс</w:t>
            </w:r>
          </w:p>
          <w:p w:rsidR="00A81F77" w:rsidRPr="00A81F77" w:rsidRDefault="00A81F77" w:rsidP="00B27C41">
            <w:pPr>
              <w:tabs>
                <w:tab w:val="center" w:pos="4677"/>
                <w:tab w:val="right" w:pos="9355"/>
              </w:tabs>
              <w:jc w:val="both"/>
              <w:rPr>
                <w:rFonts w:ascii="Times New Roman" w:hAnsi="Times New Roman" w:cs="Times New Roman"/>
                <w:b/>
                <w:color w:val="002060"/>
                <w:sz w:val="24"/>
                <w:szCs w:val="24"/>
              </w:rPr>
            </w:pPr>
            <w:r w:rsidRPr="00A81F77">
              <w:rPr>
                <w:rFonts w:ascii="Times New Roman" w:hAnsi="Times New Roman" w:cs="Times New Roman"/>
                <w:b/>
                <w:color w:val="002060"/>
                <w:sz w:val="24"/>
                <w:szCs w:val="24"/>
              </w:rPr>
              <w:t>тестирование</w:t>
            </w:r>
          </w:p>
          <w:p w:rsidR="00A81F77" w:rsidRPr="00A81F77" w:rsidRDefault="00A81F77" w:rsidP="00B27C41">
            <w:pPr>
              <w:tabs>
                <w:tab w:val="center" w:pos="4677"/>
                <w:tab w:val="right" w:pos="9355"/>
              </w:tabs>
              <w:jc w:val="both"/>
              <w:rPr>
                <w:rFonts w:ascii="Times New Roman" w:hAnsi="Times New Roman" w:cs="Times New Roman"/>
                <w:b/>
                <w:color w:val="C00000"/>
                <w:sz w:val="24"/>
                <w:szCs w:val="24"/>
              </w:rPr>
            </w:pPr>
            <w:r w:rsidRPr="00A81F77">
              <w:rPr>
                <w:rFonts w:ascii="Times New Roman" w:hAnsi="Times New Roman" w:cs="Times New Roman"/>
                <w:b/>
                <w:color w:val="C00000"/>
                <w:sz w:val="24"/>
                <w:szCs w:val="24"/>
              </w:rPr>
              <w:t>4 класс</w:t>
            </w:r>
          </w:p>
          <w:p w:rsidR="00A81F77" w:rsidRPr="00A81F77" w:rsidRDefault="00A81F77" w:rsidP="00B27C41">
            <w:pPr>
              <w:tabs>
                <w:tab w:val="center" w:pos="4677"/>
                <w:tab w:val="right" w:pos="9355"/>
              </w:tabs>
              <w:jc w:val="both"/>
              <w:rPr>
                <w:rFonts w:ascii="Times New Roman" w:hAnsi="Times New Roman" w:cs="Times New Roman"/>
                <w:b/>
                <w:color w:val="C00000"/>
                <w:sz w:val="24"/>
                <w:szCs w:val="24"/>
              </w:rPr>
            </w:pPr>
            <w:r w:rsidRPr="00A81F77">
              <w:rPr>
                <w:rFonts w:ascii="Times New Roman" w:hAnsi="Times New Roman" w:cs="Times New Roman"/>
                <w:b/>
                <w:color w:val="002060"/>
                <w:sz w:val="24"/>
                <w:szCs w:val="24"/>
              </w:rPr>
              <w:t>читательская конференция</w:t>
            </w:r>
          </w:p>
        </w:tc>
      </w:tr>
      <w:tr w:rsidR="00A81F77" w:rsidRPr="00A81F77" w:rsidTr="00B27C41">
        <w:trPr>
          <w:trHeight w:val="2704"/>
        </w:trPr>
        <w:tc>
          <w:tcPr>
            <w:tcW w:w="5624" w:type="dxa"/>
            <w:gridSpan w:val="2"/>
            <w:shd w:val="clear" w:color="auto" w:fill="FFFFFF"/>
          </w:tcPr>
          <w:p w:rsidR="00A81F77" w:rsidRPr="00A81F77" w:rsidRDefault="00A81F77" w:rsidP="00B27C41">
            <w:pPr>
              <w:tabs>
                <w:tab w:val="center" w:pos="4677"/>
                <w:tab w:val="right" w:pos="9355"/>
              </w:tabs>
              <w:rPr>
                <w:rFonts w:ascii="Times New Roman" w:hAnsi="Times New Roman" w:cs="Times New Roman"/>
                <w:b/>
                <w:sz w:val="24"/>
                <w:szCs w:val="24"/>
              </w:rPr>
            </w:pPr>
            <w:r w:rsidRPr="00A81F77">
              <w:rPr>
                <w:rFonts w:ascii="Times New Roman" w:hAnsi="Times New Roman" w:cs="Times New Roman"/>
                <w:b/>
                <w:sz w:val="24"/>
                <w:szCs w:val="24"/>
              </w:rPr>
              <w:t>«Орлята России»</w:t>
            </w:r>
          </w:p>
          <w:p w:rsidR="00A81F77" w:rsidRPr="00A81F77" w:rsidRDefault="00A81F77" w:rsidP="00B27C41">
            <w:pPr>
              <w:tabs>
                <w:tab w:val="center" w:pos="4677"/>
                <w:tab w:val="right" w:pos="9355"/>
              </w:tabs>
              <w:rPr>
                <w:rFonts w:ascii="Times New Roman" w:hAnsi="Times New Roman" w:cs="Times New Roman"/>
                <w:b/>
                <w:sz w:val="24"/>
                <w:szCs w:val="24"/>
              </w:rPr>
            </w:pPr>
          </w:p>
        </w:tc>
        <w:tc>
          <w:tcPr>
            <w:tcW w:w="1784" w:type="dxa"/>
            <w:shd w:val="clear" w:color="auto" w:fill="FFFFFF"/>
          </w:tcPr>
          <w:p w:rsidR="00A81F77" w:rsidRPr="00A81F77" w:rsidRDefault="00A81F77" w:rsidP="00B27C41">
            <w:pPr>
              <w:tabs>
                <w:tab w:val="center" w:pos="4677"/>
                <w:tab w:val="right" w:pos="9355"/>
              </w:tabs>
              <w:jc w:val="center"/>
              <w:rPr>
                <w:rFonts w:ascii="Times New Roman" w:hAnsi="Times New Roman" w:cs="Times New Roman"/>
                <w:b/>
                <w:sz w:val="24"/>
                <w:szCs w:val="24"/>
              </w:rPr>
            </w:pPr>
            <w:r w:rsidRPr="00A81F77">
              <w:rPr>
                <w:rFonts w:ascii="Times New Roman" w:hAnsi="Times New Roman" w:cs="Times New Roman"/>
                <w:b/>
                <w:sz w:val="24"/>
                <w:szCs w:val="24"/>
              </w:rPr>
              <w:t xml:space="preserve">Клуб </w:t>
            </w:r>
          </w:p>
        </w:tc>
        <w:tc>
          <w:tcPr>
            <w:tcW w:w="686" w:type="dxa"/>
            <w:shd w:val="clear" w:color="auto" w:fill="FFFFFF"/>
          </w:tcPr>
          <w:p w:rsidR="00A81F77" w:rsidRPr="00A81F77" w:rsidRDefault="00A81F77" w:rsidP="00B27C41">
            <w:pPr>
              <w:tabs>
                <w:tab w:val="center" w:pos="4677"/>
                <w:tab w:val="right" w:pos="9355"/>
              </w:tabs>
              <w:jc w:val="center"/>
              <w:rPr>
                <w:rFonts w:ascii="Times New Roman" w:hAnsi="Times New Roman" w:cs="Times New Roman"/>
                <w:b/>
                <w:sz w:val="24"/>
                <w:szCs w:val="24"/>
              </w:rPr>
            </w:pPr>
            <w:r w:rsidRPr="00A81F77">
              <w:rPr>
                <w:rFonts w:ascii="Times New Roman" w:hAnsi="Times New Roman" w:cs="Times New Roman"/>
                <w:b/>
                <w:sz w:val="24"/>
                <w:szCs w:val="24"/>
              </w:rPr>
              <w:t>1</w:t>
            </w:r>
          </w:p>
        </w:tc>
        <w:tc>
          <w:tcPr>
            <w:tcW w:w="549" w:type="dxa"/>
            <w:shd w:val="clear" w:color="auto" w:fill="FFFFFF"/>
          </w:tcPr>
          <w:p w:rsidR="00A81F77" w:rsidRPr="00A81F77" w:rsidRDefault="00A81F77" w:rsidP="00B27C41">
            <w:pPr>
              <w:tabs>
                <w:tab w:val="center" w:pos="4677"/>
                <w:tab w:val="right" w:pos="9355"/>
              </w:tabs>
              <w:jc w:val="center"/>
              <w:rPr>
                <w:rFonts w:ascii="Times New Roman" w:hAnsi="Times New Roman" w:cs="Times New Roman"/>
                <w:b/>
                <w:sz w:val="24"/>
                <w:szCs w:val="24"/>
              </w:rPr>
            </w:pPr>
            <w:r w:rsidRPr="00A81F77">
              <w:rPr>
                <w:rFonts w:ascii="Times New Roman" w:hAnsi="Times New Roman" w:cs="Times New Roman"/>
                <w:b/>
                <w:sz w:val="24"/>
                <w:szCs w:val="24"/>
              </w:rPr>
              <w:t>1</w:t>
            </w:r>
          </w:p>
        </w:tc>
        <w:tc>
          <w:tcPr>
            <w:tcW w:w="686" w:type="dxa"/>
            <w:shd w:val="clear" w:color="auto" w:fill="FFFFFF"/>
          </w:tcPr>
          <w:p w:rsidR="00A81F77" w:rsidRPr="00A81F77" w:rsidRDefault="00A81F77" w:rsidP="00B27C41">
            <w:pPr>
              <w:tabs>
                <w:tab w:val="center" w:pos="4677"/>
                <w:tab w:val="right" w:pos="9355"/>
              </w:tabs>
              <w:jc w:val="center"/>
              <w:rPr>
                <w:rFonts w:ascii="Times New Roman" w:hAnsi="Times New Roman" w:cs="Times New Roman"/>
                <w:b/>
                <w:sz w:val="24"/>
                <w:szCs w:val="24"/>
              </w:rPr>
            </w:pPr>
            <w:r w:rsidRPr="00A81F77">
              <w:rPr>
                <w:rFonts w:ascii="Times New Roman" w:hAnsi="Times New Roman" w:cs="Times New Roman"/>
                <w:b/>
                <w:sz w:val="24"/>
                <w:szCs w:val="24"/>
              </w:rPr>
              <w:t>1</w:t>
            </w:r>
          </w:p>
        </w:tc>
        <w:tc>
          <w:tcPr>
            <w:tcW w:w="825" w:type="dxa"/>
            <w:shd w:val="clear" w:color="auto" w:fill="FFFFFF"/>
          </w:tcPr>
          <w:p w:rsidR="00A81F77" w:rsidRPr="00A81F77" w:rsidRDefault="00A81F77" w:rsidP="00B27C41">
            <w:pPr>
              <w:tabs>
                <w:tab w:val="center" w:pos="4677"/>
                <w:tab w:val="right" w:pos="9355"/>
              </w:tabs>
              <w:jc w:val="center"/>
              <w:rPr>
                <w:rFonts w:ascii="Times New Roman" w:hAnsi="Times New Roman" w:cs="Times New Roman"/>
                <w:b/>
                <w:sz w:val="24"/>
                <w:szCs w:val="24"/>
              </w:rPr>
            </w:pPr>
            <w:r w:rsidRPr="00A81F77">
              <w:rPr>
                <w:rFonts w:ascii="Times New Roman" w:hAnsi="Times New Roman" w:cs="Times New Roman"/>
                <w:b/>
                <w:sz w:val="24"/>
                <w:szCs w:val="24"/>
              </w:rPr>
              <w:t>1</w:t>
            </w:r>
          </w:p>
        </w:tc>
        <w:tc>
          <w:tcPr>
            <w:tcW w:w="4588" w:type="dxa"/>
            <w:shd w:val="clear" w:color="auto" w:fill="FFFFFF"/>
          </w:tcPr>
          <w:p w:rsidR="00A81F77" w:rsidRPr="00A81F77" w:rsidRDefault="00A81F77" w:rsidP="00B27C41">
            <w:pPr>
              <w:tabs>
                <w:tab w:val="center" w:pos="4677"/>
                <w:tab w:val="right" w:pos="9355"/>
              </w:tabs>
              <w:jc w:val="both"/>
              <w:rPr>
                <w:rFonts w:ascii="Times New Roman" w:hAnsi="Times New Roman" w:cs="Times New Roman"/>
                <w:b/>
                <w:color w:val="C00000"/>
                <w:sz w:val="24"/>
                <w:szCs w:val="24"/>
              </w:rPr>
            </w:pPr>
            <w:r w:rsidRPr="00A81F77">
              <w:rPr>
                <w:rFonts w:ascii="Times New Roman" w:hAnsi="Times New Roman" w:cs="Times New Roman"/>
                <w:b/>
                <w:color w:val="C00000"/>
                <w:sz w:val="24"/>
                <w:szCs w:val="24"/>
              </w:rPr>
              <w:t>1 класс</w:t>
            </w:r>
          </w:p>
          <w:p w:rsidR="00A81F77" w:rsidRPr="00A81F77" w:rsidRDefault="00A81F77" w:rsidP="00B27C41">
            <w:pPr>
              <w:tabs>
                <w:tab w:val="center" w:pos="4677"/>
                <w:tab w:val="right" w:pos="9355"/>
              </w:tabs>
              <w:jc w:val="both"/>
              <w:rPr>
                <w:rFonts w:ascii="Times New Roman" w:hAnsi="Times New Roman" w:cs="Times New Roman"/>
                <w:b/>
                <w:color w:val="002060"/>
                <w:sz w:val="24"/>
                <w:szCs w:val="24"/>
              </w:rPr>
            </w:pPr>
            <w:r w:rsidRPr="00A81F77">
              <w:rPr>
                <w:rFonts w:ascii="Times New Roman" w:hAnsi="Times New Roman" w:cs="Times New Roman"/>
                <w:b/>
                <w:color w:val="002060"/>
                <w:sz w:val="24"/>
                <w:szCs w:val="24"/>
              </w:rPr>
              <w:t>участие в мероприятиях социальной направленности</w:t>
            </w:r>
          </w:p>
          <w:p w:rsidR="00A81F77" w:rsidRPr="00A81F77" w:rsidRDefault="00A81F77" w:rsidP="00B27C41">
            <w:pPr>
              <w:tabs>
                <w:tab w:val="center" w:pos="4677"/>
                <w:tab w:val="right" w:pos="9355"/>
              </w:tabs>
              <w:jc w:val="both"/>
              <w:rPr>
                <w:rFonts w:ascii="Times New Roman" w:hAnsi="Times New Roman" w:cs="Times New Roman"/>
                <w:b/>
                <w:color w:val="C00000"/>
                <w:sz w:val="24"/>
                <w:szCs w:val="24"/>
              </w:rPr>
            </w:pPr>
            <w:r w:rsidRPr="00A81F77">
              <w:rPr>
                <w:rFonts w:ascii="Times New Roman" w:hAnsi="Times New Roman" w:cs="Times New Roman"/>
                <w:b/>
                <w:color w:val="C00000"/>
                <w:sz w:val="24"/>
                <w:szCs w:val="24"/>
              </w:rPr>
              <w:t>2 класс</w:t>
            </w:r>
          </w:p>
          <w:p w:rsidR="00A81F77" w:rsidRPr="00A81F77" w:rsidRDefault="00A81F77" w:rsidP="00B27C41">
            <w:pPr>
              <w:tabs>
                <w:tab w:val="center" w:pos="4677"/>
                <w:tab w:val="right" w:pos="9355"/>
              </w:tabs>
              <w:jc w:val="both"/>
              <w:rPr>
                <w:rFonts w:ascii="Times New Roman" w:hAnsi="Times New Roman" w:cs="Times New Roman"/>
                <w:b/>
                <w:color w:val="002060"/>
                <w:sz w:val="24"/>
                <w:szCs w:val="24"/>
              </w:rPr>
            </w:pPr>
            <w:r w:rsidRPr="00A81F77">
              <w:rPr>
                <w:rFonts w:ascii="Times New Roman" w:hAnsi="Times New Roman" w:cs="Times New Roman"/>
                <w:b/>
                <w:color w:val="002060"/>
                <w:sz w:val="24"/>
                <w:szCs w:val="24"/>
              </w:rPr>
              <w:t xml:space="preserve">участие в мероприятиях социальной направленности </w:t>
            </w:r>
          </w:p>
          <w:p w:rsidR="00A81F77" w:rsidRPr="00A81F77" w:rsidRDefault="00A81F77" w:rsidP="00B27C41">
            <w:pPr>
              <w:tabs>
                <w:tab w:val="center" w:pos="4677"/>
                <w:tab w:val="right" w:pos="9355"/>
              </w:tabs>
              <w:jc w:val="both"/>
              <w:rPr>
                <w:rFonts w:ascii="Times New Roman" w:hAnsi="Times New Roman" w:cs="Times New Roman"/>
                <w:b/>
                <w:color w:val="C00000"/>
                <w:sz w:val="24"/>
                <w:szCs w:val="24"/>
              </w:rPr>
            </w:pPr>
            <w:r w:rsidRPr="00A81F77">
              <w:rPr>
                <w:rFonts w:ascii="Times New Roman" w:hAnsi="Times New Roman" w:cs="Times New Roman"/>
                <w:b/>
                <w:color w:val="C00000"/>
                <w:sz w:val="24"/>
                <w:szCs w:val="24"/>
              </w:rPr>
              <w:lastRenderedPageBreak/>
              <w:t>3 класс</w:t>
            </w:r>
          </w:p>
          <w:p w:rsidR="00A81F77" w:rsidRPr="00A81F77" w:rsidRDefault="00A81F77" w:rsidP="00B27C41">
            <w:pPr>
              <w:tabs>
                <w:tab w:val="center" w:pos="4677"/>
                <w:tab w:val="right" w:pos="9355"/>
              </w:tabs>
              <w:jc w:val="both"/>
              <w:rPr>
                <w:rFonts w:ascii="Times New Roman" w:hAnsi="Times New Roman" w:cs="Times New Roman"/>
                <w:b/>
                <w:color w:val="002060"/>
                <w:sz w:val="24"/>
                <w:szCs w:val="24"/>
              </w:rPr>
            </w:pPr>
            <w:r w:rsidRPr="00A81F77">
              <w:rPr>
                <w:rFonts w:ascii="Times New Roman" w:hAnsi="Times New Roman" w:cs="Times New Roman"/>
                <w:b/>
                <w:color w:val="002060"/>
                <w:sz w:val="24"/>
                <w:szCs w:val="24"/>
              </w:rPr>
              <w:t>тестирование</w:t>
            </w:r>
          </w:p>
          <w:p w:rsidR="00A81F77" w:rsidRPr="00A81F77" w:rsidRDefault="00A81F77" w:rsidP="00B27C41">
            <w:pPr>
              <w:tabs>
                <w:tab w:val="center" w:pos="4677"/>
                <w:tab w:val="right" w:pos="9355"/>
              </w:tabs>
              <w:jc w:val="both"/>
              <w:rPr>
                <w:rFonts w:ascii="Times New Roman" w:hAnsi="Times New Roman" w:cs="Times New Roman"/>
                <w:b/>
                <w:color w:val="C00000"/>
                <w:sz w:val="24"/>
                <w:szCs w:val="24"/>
              </w:rPr>
            </w:pPr>
            <w:r w:rsidRPr="00A81F77">
              <w:rPr>
                <w:rFonts w:ascii="Times New Roman" w:hAnsi="Times New Roman" w:cs="Times New Roman"/>
                <w:b/>
                <w:color w:val="C00000"/>
                <w:sz w:val="24"/>
                <w:szCs w:val="24"/>
              </w:rPr>
              <w:t>4 класс</w:t>
            </w:r>
          </w:p>
          <w:p w:rsidR="00A81F77" w:rsidRPr="00A81F77" w:rsidRDefault="00A81F77" w:rsidP="00B27C41">
            <w:pPr>
              <w:tabs>
                <w:tab w:val="center" w:pos="4677"/>
                <w:tab w:val="right" w:pos="9355"/>
              </w:tabs>
              <w:rPr>
                <w:rFonts w:ascii="Times New Roman" w:hAnsi="Times New Roman" w:cs="Times New Roman"/>
                <w:b/>
                <w:sz w:val="24"/>
                <w:szCs w:val="24"/>
              </w:rPr>
            </w:pPr>
            <w:r w:rsidRPr="00A81F77">
              <w:rPr>
                <w:rFonts w:ascii="Times New Roman" w:hAnsi="Times New Roman" w:cs="Times New Roman"/>
                <w:b/>
                <w:color w:val="002060"/>
                <w:sz w:val="24"/>
                <w:szCs w:val="24"/>
              </w:rPr>
              <w:t>тестирование</w:t>
            </w:r>
          </w:p>
        </w:tc>
      </w:tr>
      <w:tr w:rsidR="00A81F77" w:rsidRPr="00A81F77" w:rsidTr="00B27C41">
        <w:trPr>
          <w:trHeight w:val="635"/>
        </w:trPr>
        <w:tc>
          <w:tcPr>
            <w:tcW w:w="5624" w:type="dxa"/>
            <w:gridSpan w:val="2"/>
            <w:shd w:val="clear" w:color="auto" w:fill="FFFFFF"/>
          </w:tcPr>
          <w:p w:rsidR="00A81F77" w:rsidRPr="00A81F77" w:rsidRDefault="00A81F77" w:rsidP="00B27C41">
            <w:pPr>
              <w:tabs>
                <w:tab w:val="center" w:pos="4677"/>
                <w:tab w:val="right" w:pos="9355"/>
              </w:tabs>
              <w:rPr>
                <w:rFonts w:ascii="Times New Roman" w:hAnsi="Times New Roman" w:cs="Times New Roman"/>
                <w:b/>
                <w:sz w:val="24"/>
                <w:szCs w:val="24"/>
              </w:rPr>
            </w:pPr>
            <w:r w:rsidRPr="00A81F77">
              <w:rPr>
                <w:rFonts w:ascii="Times New Roman" w:hAnsi="Times New Roman" w:cs="Times New Roman"/>
                <w:b/>
                <w:sz w:val="24"/>
                <w:szCs w:val="24"/>
              </w:rPr>
              <w:lastRenderedPageBreak/>
              <w:t>Олимпиадная страна</w:t>
            </w:r>
          </w:p>
        </w:tc>
        <w:tc>
          <w:tcPr>
            <w:tcW w:w="1784" w:type="dxa"/>
            <w:shd w:val="clear" w:color="auto" w:fill="FFFFFF"/>
          </w:tcPr>
          <w:p w:rsidR="00A81F77" w:rsidRPr="00A81F77" w:rsidRDefault="00A81F77" w:rsidP="00B27C41">
            <w:pPr>
              <w:tabs>
                <w:tab w:val="center" w:pos="4677"/>
                <w:tab w:val="right" w:pos="9355"/>
              </w:tabs>
              <w:jc w:val="center"/>
              <w:rPr>
                <w:rFonts w:ascii="Times New Roman" w:hAnsi="Times New Roman" w:cs="Times New Roman"/>
                <w:b/>
                <w:sz w:val="24"/>
                <w:szCs w:val="24"/>
              </w:rPr>
            </w:pPr>
            <w:r w:rsidRPr="00A81F77">
              <w:rPr>
                <w:rFonts w:ascii="Times New Roman" w:hAnsi="Times New Roman" w:cs="Times New Roman"/>
                <w:b/>
                <w:sz w:val="24"/>
                <w:szCs w:val="24"/>
              </w:rPr>
              <w:t xml:space="preserve">Клуб </w:t>
            </w:r>
          </w:p>
        </w:tc>
        <w:tc>
          <w:tcPr>
            <w:tcW w:w="686" w:type="dxa"/>
            <w:shd w:val="clear" w:color="auto" w:fill="FFFFFF"/>
          </w:tcPr>
          <w:p w:rsidR="00A81F77" w:rsidRPr="00A81F77" w:rsidRDefault="00A81F77" w:rsidP="00B27C41">
            <w:pPr>
              <w:tabs>
                <w:tab w:val="center" w:pos="4677"/>
                <w:tab w:val="right" w:pos="9355"/>
              </w:tabs>
              <w:jc w:val="center"/>
              <w:rPr>
                <w:rFonts w:ascii="Times New Roman" w:hAnsi="Times New Roman" w:cs="Times New Roman"/>
                <w:b/>
                <w:sz w:val="24"/>
                <w:szCs w:val="24"/>
              </w:rPr>
            </w:pPr>
            <w:r w:rsidRPr="00A81F77">
              <w:rPr>
                <w:rFonts w:ascii="Times New Roman" w:hAnsi="Times New Roman" w:cs="Times New Roman"/>
                <w:b/>
                <w:sz w:val="24"/>
                <w:szCs w:val="24"/>
              </w:rPr>
              <w:t>1</w:t>
            </w:r>
          </w:p>
        </w:tc>
        <w:tc>
          <w:tcPr>
            <w:tcW w:w="549" w:type="dxa"/>
            <w:shd w:val="clear" w:color="auto" w:fill="FFFFFF"/>
          </w:tcPr>
          <w:p w:rsidR="00A81F77" w:rsidRPr="00A81F77" w:rsidRDefault="00A81F77" w:rsidP="00B27C41">
            <w:pPr>
              <w:tabs>
                <w:tab w:val="center" w:pos="4677"/>
                <w:tab w:val="right" w:pos="9355"/>
              </w:tabs>
              <w:jc w:val="center"/>
              <w:rPr>
                <w:rFonts w:ascii="Times New Roman" w:hAnsi="Times New Roman" w:cs="Times New Roman"/>
                <w:b/>
                <w:sz w:val="24"/>
                <w:szCs w:val="24"/>
              </w:rPr>
            </w:pPr>
            <w:r w:rsidRPr="00A81F77">
              <w:rPr>
                <w:rFonts w:ascii="Times New Roman" w:hAnsi="Times New Roman" w:cs="Times New Roman"/>
                <w:b/>
                <w:sz w:val="24"/>
                <w:szCs w:val="24"/>
              </w:rPr>
              <w:t>1</w:t>
            </w:r>
          </w:p>
        </w:tc>
        <w:tc>
          <w:tcPr>
            <w:tcW w:w="686" w:type="dxa"/>
            <w:shd w:val="clear" w:color="auto" w:fill="FFFFFF"/>
          </w:tcPr>
          <w:p w:rsidR="00A81F77" w:rsidRPr="00A81F77" w:rsidRDefault="00A81F77" w:rsidP="00B27C41">
            <w:pPr>
              <w:tabs>
                <w:tab w:val="center" w:pos="4677"/>
                <w:tab w:val="right" w:pos="9355"/>
              </w:tabs>
              <w:jc w:val="center"/>
              <w:rPr>
                <w:rFonts w:ascii="Times New Roman" w:hAnsi="Times New Roman" w:cs="Times New Roman"/>
                <w:b/>
                <w:sz w:val="24"/>
                <w:szCs w:val="24"/>
              </w:rPr>
            </w:pPr>
            <w:r w:rsidRPr="00A81F77">
              <w:rPr>
                <w:rFonts w:ascii="Times New Roman" w:hAnsi="Times New Roman" w:cs="Times New Roman"/>
                <w:b/>
                <w:sz w:val="24"/>
                <w:szCs w:val="24"/>
              </w:rPr>
              <w:t>1</w:t>
            </w:r>
          </w:p>
        </w:tc>
        <w:tc>
          <w:tcPr>
            <w:tcW w:w="825" w:type="dxa"/>
            <w:shd w:val="clear" w:color="auto" w:fill="FFFFFF"/>
          </w:tcPr>
          <w:p w:rsidR="00A81F77" w:rsidRPr="00A81F77" w:rsidRDefault="00A81F77" w:rsidP="00B27C41">
            <w:pPr>
              <w:tabs>
                <w:tab w:val="center" w:pos="4677"/>
                <w:tab w:val="right" w:pos="9355"/>
              </w:tabs>
              <w:jc w:val="center"/>
              <w:rPr>
                <w:rFonts w:ascii="Times New Roman" w:hAnsi="Times New Roman" w:cs="Times New Roman"/>
                <w:b/>
                <w:sz w:val="24"/>
                <w:szCs w:val="24"/>
              </w:rPr>
            </w:pPr>
            <w:r w:rsidRPr="00A81F77">
              <w:rPr>
                <w:rFonts w:ascii="Times New Roman" w:hAnsi="Times New Roman" w:cs="Times New Roman"/>
                <w:b/>
                <w:sz w:val="24"/>
                <w:szCs w:val="24"/>
              </w:rPr>
              <w:t>1</w:t>
            </w:r>
          </w:p>
        </w:tc>
        <w:tc>
          <w:tcPr>
            <w:tcW w:w="4588" w:type="dxa"/>
            <w:shd w:val="clear" w:color="auto" w:fill="FFFFFF"/>
          </w:tcPr>
          <w:p w:rsidR="00A81F77" w:rsidRPr="00A81F77" w:rsidRDefault="00A81F77" w:rsidP="00B27C41">
            <w:pPr>
              <w:tabs>
                <w:tab w:val="center" w:pos="4677"/>
                <w:tab w:val="right" w:pos="9355"/>
              </w:tabs>
              <w:jc w:val="both"/>
              <w:rPr>
                <w:rFonts w:ascii="Times New Roman" w:hAnsi="Times New Roman" w:cs="Times New Roman"/>
                <w:b/>
                <w:color w:val="C00000"/>
                <w:sz w:val="24"/>
                <w:szCs w:val="24"/>
              </w:rPr>
            </w:pPr>
            <w:r w:rsidRPr="00A81F77">
              <w:rPr>
                <w:rFonts w:ascii="Times New Roman" w:hAnsi="Times New Roman" w:cs="Times New Roman"/>
                <w:b/>
                <w:color w:val="C00000"/>
                <w:sz w:val="24"/>
                <w:szCs w:val="24"/>
              </w:rPr>
              <w:t>1 класс</w:t>
            </w:r>
          </w:p>
          <w:p w:rsidR="00A81F77" w:rsidRPr="00A81F77" w:rsidRDefault="00A81F77" w:rsidP="00B27C41">
            <w:pPr>
              <w:tabs>
                <w:tab w:val="center" w:pos="4677"/>
                <w:tab w:val="right" w:pos="9355"/>
              </w:tabs>
              <w:jc w:val="both"/>
              <w:rPr>
                <w:rFonts w:ascii="Times New Roman" w:hAnsi="Times New Roman" w:cs="Times New Roman"/>
                <w:b/>
                <w:color w:val="002060"/>
                <w:sz w:val="24"/>
                <w:szCs w:val="24"/>
              </w:rPr>
            </w:pPr>
            <w:r w:rsidRPr="00A81F77">
              <w:rPr>
                <w:rFonts w:ascii="Times New Roman" w:hAnsi="Times New Roman" w:cs="Times New Roman"/>
                <w:b/>
                <w:color w:val="002060"/>
                <w:sz w:val="24"/>
                <w:szCs w:val="24"/>
              </w:rPr>
              <w:t xml:space="preserve">участие в мероприятиях общеинтеллектуальной направленности </w:t>
            </w:r>
          </w:p>
          <w:p w:rsidR="00A81F77" w:rsidRPr="00A81F77" w:rsidRDefault="00A81F77" w:rsidP="00B27C41">
            <w:pPr>
              <w:tabs>
                <w:tab w:val="center" w:pos="4677"/>
                <w:tab w:val="right" w:pos="9355"/>
              </w:tabs>
              <w:jc w:val="both"/>
              <w:rPr>
                <w:rFonts w:ascii="Times New Roman" w:hAnsi="Times New Roman" w:cs="Times New Roman"/>
                <w:b/>
                <w:color w:val="C00000"/>
                <w:sz w:val="24"/>
                <w:szCs w:val="24"/>
              </w:rPr>
            </w:pPr>
            <w:r w:rsidRPr="00A81F77">
              <w:rPr>
                <w:rFonts w:ascii="Times New Roman" w:hAnsi="Times New Roman" w:cs="Times New Roman"/>
                <w:b/>
                <w:color w:val="C00000"/>
                <w:sz w:val="24"/>
                <w:szCs w:val="24"/>
              </w:rPr>
              <w:t>2 класс</w:t>
            </w:r>
          </w:p>
          <w:p w:rsidR="00A81F77" w:rsidRPr="00A81F77" w:rsidRDefault="00A81F77" w:rsidP="00B27C41">
            <w:pPr>
              <w:tabs>
                <w:tab w:val="center" w:pos="4677"/>
                <w:tab w:val="right" w:pos="9355"/>
              </w:tabs>
              <w:jc w:val="both"/>
              <w:rPr>
                <w:rFonts w:ascii="Times New Roman" w:hAnsi="Times New Roman" w:cs="Times New Roman"/>
                <w:b/>
                <w:color w:val="002060"/>
                <w:sz w:val="24"/>
                <w:szCs w:val="24"/>
              </w:rPr>
            </w:pPr>
            <w:r w:rsidRPr="00A81F77">
              <w:rPr>
                <w:rFonts w:ascii="Times New Roman" w:hAnsi="Times New Roman" w:cs="Times New Roman"/>
                <w:b/>
                <w:color w:val="002060"/>
                <w:sz w:val="24"/>
                <w:szCs w:val="24"/>
              </w:rPr>
              <w:t>тестирование</w:t>
            </w:r>
          </w:p>
          <w:p w:rsidR="00A81F77" w:rsidRPr="00A81F77" w:rsidRDefault="00A81F77" w:rsidP="00B27C41">
            <w:pPr>
              <w:tabs>
                <w:tab w:val="center" w:pos="4677"/>
                <w:tab w:val="right" w:pos="9355"/>
              </w:tabs>
              <w:jc w:val="both"/>
              <w:rPr>
                <w:rFonts w:ascii="Times New Roman" w:hAnsi="Times New Roman" w:cs="Times New Roman"/>
                <w:b/>
                <w:color w:val="C00000"/>
                <w:sz w:val="24"/>
                <w:szCs w:val="24"/>
              </w:rPr>
            </w:pPr>
            <w:r w:rsidRPr="00A81F77">
              <w:rPr>
                <w:rFonts w:ascii="Times New Roman" w:hAnsi="Times New Roman" w:cs="Times New Roman"/>
                <w:b/>
                <w:color w:val="C00000"/>
                <w:sz w:val="24"/>
                <w:szCs w:val="24"/>
              </w:rPr>
              <w:t>3 класс</w:t>
            </w:r>
          </w:p>
          <w:p w:rsidR="00A81F77" w:rsidRPr="00A81F77" w:rsidRDefault="00A81F77" w:rsidP="00B27C41">
            <w:pPr>
              <w:tabs>
                <w:tab w:val="center" w:pos="4677"/>
                <w:tab w:val="right" w:pos="9355"/>
              </w:tabs>
              <w:jc w:val="both"/>
              <w:rPr>
                <w:rFonts w:ascii="Times New Roman" w:hAnsi="Times New Roman" w:cs="Times New Roman"/>
                <w:b/>
                <w:color w:val="002060"/>
                <w:sz w:val="24"/>
                <w:szCs w:val="24"/>
              </w:rPr>
            </w:pPr>
            <w:r w:rsidRPr="00A81F77">
              <w:rPr>
                <w:rFonts w:ascii="Times New Roman" w:hAnsi="Times New Roman" w:cs="Times New Roman"/>
                <w:b/>
                <w:color w:val="002060"/>
                <w:sz w:val="24"/>
                <w:szCs w:val="24"/>
              </w:rPr>
              <w:t>тестирование</w:t>
            </w:r>
          </w:p>
          <w:p w:rsidR="00A81F77" w:rsidRPr="00A81F77" w:rsidRDefault="00A81F77" w:rsidP="00B27C41">
            <w:pPr>
              <w:tabs>
                <w:tab w:val="center" w:pos="4677"/>
                <w:tab w:val="right" w:pos="9355"/>
              </w:tabs>
              <w:jc w:val="both"/>
              <w:rPr>
                <w:rFonts w:ascii="Times New Roman" w:hAnsi="Times New Roman" w:cs="Times New Roman"/>
                <w:b/>
                <w:color w:val="C00000"/>
                <w:sz w:val="24"/>
                <w:szCs w:val="24"/>
              </w:rPr>
            </w:pPr>
            <w:r w:rsidRPr="00A81F77">
              <w:rPr>
                <w:rFonts w:ascii="Times New Roman" w:hAnsi="Times New Roman" w:cs="Times New Roman"/>
                <w:b/>
                <w:color w:val="C00000"/>
                <w:sz w:val="24"/>
                <w:szCs w:val="24"/>
              </w:rPr>
              <w:t>4 класс</w:t>
            </w:r>
          </w:p>
          <w:p w:rsidR="00A81F77" w:rsidRPr="00A81F77" w:rsidRDefault="00A81F77" w:rsidP="00B27C41">
            <w:pPr>
              <w:tabs>
                <w:tab w:val="center" w:pos="4677"/>
                <w:tab w:val="right" w:pos="9355"/>
              </w:tabs>
              <w:rPr>
                <w:rFonts w:ascii="Times New Roman" w:hAnsi="Times New Roman" w:cs="Times New Roman"/>
                <w:sz w:val="24"/>
                <w:szCs w:val="24"/>
              </w:rPr>
            </w:pPr>
            <w:r w:rsidRPr="00A81F77">
              <w:rPr>
                <w:rFonts w:ascii="Times New Roman" w:hAnsi="Times New Roman" w:cs="Times New Roman"/>
                <w:b/>
                <w:color w:val="002060"/>
                <w:sz w:val="24"/>
                <w:szCs w:val="24"/>
              </w:rPr>
              <w:t>читательская конференция</w:t>
            </w:r>
          </w:p>
        </w:tc>
      </w:tr>
      <w:tr w:rsidR="00A81F77" w:rsidRPr="00A81F77" w:rsidTr="00B27C41">
        <w:trPr>
          <w:trHeight w:val="635"/>
        </w:trPr>
        <w:tc>
          <w:tcPr>
            <w:tcW w:w="5624" w:type="dxa"/>
            <w:gridSpan w:val="2"/>
            <w:shd w:val="clear" w:color="auto" w:fill="FDE9D9"/>
          </w:tcPr>
          <w:p w:rsidR="00A81F77" w:rsidRPr="00A81F77" w:rsidRDefault="00A81F77" w:rsidP="00B27C41">
            <w:pPr>
              <w:tabs>
                <w:tab w:val="center" w:pos="4677"/>
                <w:tab w:val="right" w:pos="9355"/>
              </w:tabs>
              <w:jc w:val="both"/>
              <w:rPr>
                <w:rFonts w:ascii="Times New Roman" w:hAnsi="Times New Roman" w:cs="Times New Roman"/>
                <w:b/>
                <w:color w:val="7030A0"/>
                <w:sz w:val="24"/>
                <w:szCs w:val="24"/>
              </w:rPr>
            </w:pPr>
            <w:r w:rsidRPr="00A81F77">
              <w:rPr>
                <w:rFonts w:ascii="Times New Roman" w:hAnsi="Times New Roman" w:cs="Times New Roman"/>
                <w:b/>
                <w:color w:val="7030A0"/>
                <w:sz w:val="24"/>
                <w:szCs w:val="24"/>
              </w:rPr>
              <w:t xml:space="preserve">5 Занятия, направленные на удовлетворение интересов и потребностей обучающихся в творческом и физическом развитии, помощь в самореализации, раскрытии и развитии </w:t>
            </w:r>
            <w:r w:rsidRPr="00A81F77">
              <w:rPr>
                <w:rFonts w:ascii="Times New Roman" w:hAnsi="Times New Roman" w:cs="Times New Roman"/>
                <w:b/>
                <w:color w:val="7030A0"/>
                <w:sz w:val="24"/>
                <w:szCs w:val="24"/>
              </w:rPr>
              <w:lastRenderedPageBreak/>
              <w:t>способностей и талантов</w:t>
            </w:r>
          </w:p>
        </w:tc>
        <w:tc>
          <w:tcPr>
            <w:tcW w:w="1784" w:type="dxa"/>
            <w:shd w:val="clear" w:color="auto" w:fill="FDE9D9"/>
          </w:tcPr>
          <w:p w:rsidR="00A81F77" w:rsidRPr="00A81F77" w:rsidRDefault="00A81F77" w:rsidP="00B27C41">
            <w:pPr>
              <w:tabs>
                <w:tab w:val="center" w:pos="4677"/>
                <w:tab w:val="right" w:pos="9355"/>
              </w:tabs>
              <w:jc w:val="both"/>
              <w:rPr>
                <w:rFonts w:ascii="Times New Roman" w:hAnsi="Times New Roman" w:cs="Times New Roman"/>
                <w:b/>
                <w:color w:val="7030A0"/>
                <w:sz w:val="24"/>
                <w:szCs w:val="24"/>
              </w:rPr>
            </w:pPr>
          </w:p>
        </w:tc>
        <w:tc>
          <w:tcPr>
            <w:tcW w:w="686" w:type="dxa"/>
            <w:shd w:val="clear" w:color="auto" w:fill="FDE9D9"/>
          </w:tcPr>
          <w:p w:rsidR="00A81F77" w:rsidRPr="00A81F77" w:rsidRDefault="00A81F77" w:rsidP="00B27C41">
            <w:pPr>
              <w:tabs>
                <w:tab w:val="center" w:pos="4677"/>
                <w:tab w:val="right" w:pos="9355"/>
              </w:tabs>
              <w:jc w:val="both"/>
              <w:rPr>
                <w:rFonts w:ascii="Times New Roman" w:hAnsi="Times New Roman" w:cs="Times New Roman"/>
                <w:b/>
                <w:color w:val="7030A0"/>
                <w:sz w:val="24"/>
                <w:szCs w:val="24"/>
              </w:rPr>
            </w:pPr>
            <w:r w:rsidRPr="00A81F77">
              <w:rPr>
                <w:rFonts w:ascii="Times New Roman" w:hAnsi="Times New Roman" w:cs="Times New Roman"/>
                <w:b/>
                <w:color w:val="7030A0"/>
                <w:sz w:val="24"/>
                <w:szCs w:val="24"/>
              </w:rPr>
              <w:t>2</w:t>
            </w:r>
          </w:p>
        </w:tc>
        <w:tc>
          <w:tcPr>
            <w:tcW w:w="549" w:type="dxa"/>
            <w:shd w:val="clear" w:color="auto" w:fill="FDE9D9"/>
          </w:tcPr>
          <w:p w:rsidR="00A81F77" w:rsidRPr="00A81F77" w:rsidRDefault="00A81F77" w:rsidP="00B27C41">
            <w:pPr>
              <w:tabs>
                <w:tab w:val="center" w:pos="4677"/>
                <w:tab w:val="right" w:pos="9355"/>
              </w:tabs>
              <w:jc w:val="both"/>
              <w:rPr>
                <w:rFonts w:ascii="Times New Roman" w:hAnsi="Times New Roman" w:cs="Times New Roman"/>
                <w:b/>
                <w:color w:val="7030A0"/>
                <w:sz w:val="24"/>
                <w:szCs w:val="24"/>
              </w:rPr>
            </w:pPr>
            <w:r w:rsidRPr="00A81F77">
              <w:rPr>
                <w:rFonts w:ascii="Times New Roman" w:hAnsi="Times New Roman" w:cs="Times New Roman"/>
                <w:b/>
                <w:color w:val="7030A0"/>
                <w:sz w:val="24"/>
                <w:szCs w:val="24"/>
              </w:rPr>
              <w:t>2</w:t>
            </w:r>
          </w:p>
        </w:tc>
        <w:tc>
          <w:tcPr>
            <w:tcW w:w="686" w:type="dxa"/>
            <w:shd w:val="clear" w:color="auto" w:fill="FDE9D9"/>
          </w:tcPr>
          <w:p w:rsidR="00A81F77" w:rsidRPr="00A81F77" w:rsidRDefault="00A81F77" w:rsidP="00B27C41">
            <w:pPr>
              <w:tabs>
                <w:tab w:val="center" w:pos="4677"/>
                <w:tab w:val="right" w:pos="9355"/>
              </w:tabs>
              <w:jc w:val="both"/>
              <w:rPr>
                <w:rFonts w:ascii="Times New Roman" w:hAnsi="Times New Roman" w:cs="Times New Roman"/>
                <w:b/>
                <w:color w:val="7030A0"/>
                <w:sz w:val="24"/>
                <w:szCs w:val="24"/>
              </w:rPr>
            </w:pPr>
            <w:r w:rsidRPr="00A81F77">
              <w:rPr>
                <w:rFonts w:ascii="Times New Roman" w:hAnsi="Times New Roman" w:cs="Times New Roman"/>
                <w:b/>
                <w:color w:val="7030A0"/>
                <w:sz w:val="24"/>
                <w:szCs w:val="24"/>
              </w:rPr>
              <w:t>2</w:t>
            </w:r>
          </w:p>
        </w:tc>
        <w:tc>
          <w:tcPr>
            <w:tcW w:w="825" w:type="dxa"/>
            <w:shd w:val="clear" w:color="auto" w:fill="FDE9D9"/>
          </w:tcPr>
          <w:p w:rsidR="00A81F77" w:rsidRPr="00A81F77" w:rsidRDefault="00A81F77" w:rsidP="00B27C41">
            <w:pPr>
              <w:tabs>
                <w:tab w:val="center" w:pos="4677"/>
                <w:tab w:val="right" w:pos="9355"/>
              </w:tabs>
              <w:jc w:val="both"/>
              <w:rPr>
                <w:rFonts w:ascii="Times New Roman" w:hAnsi="Times New Roman" w:cs="Times New Roman"/>
                <w:b/>
                <w:color w:val="7030A0"/>
                <w:sz w:val="24"/>
                <w:szCs w:val="24"/>
              </w:rPr>
            </w:pPr>
            <w:r w:rsidRPr="00A81F77">
              <w:rPr>
                <w:rFonts w:ascii="Times New Roman" w:hAnsi="Times New Roman" w:cs="Times New Roman"/>
                <w:b/>
                <w:color w:val="7030A0"/>
                <w:sz w:val="24"/>
                <w:szCs w:val="24"/>
              </w:rPr>
              <w:t>2</w:t>
            </w:r>
          </w:p>
        </w:tc>
        <w:tc>
          <w:tcPr>
            <w:tcW w:w="4588" w:type="dxa"/>
            <w:shd w:val="clear" w:color="auto" w:fill="FDE9D9"/>
          </w:tcPr>
          <w:p w:rsidR="00A81F77" w:rsidRPr="00A81F77" w:rsidRDefault="00A81F77" w:rsidP="00B27C41">
            <w:pPr>
              <w:tabs>
                <w:tab w:val="center" w:pos="4677"/>
                <w:tab w:val="right" w:pos="9355"/>
              </w:tabs>
              <w:jc w:val="both"/>
              <w:rPr>
                <w:rFonts w:ascii="Times New Roman" w:hAnsi="Times New Roman" w:cs="Times New Roman"/>
                <w:b/>
                <w:color w:val="7030A0"/>
                <w:sz w:val="24"/>
                <w:szCs w:val="24"/>
              </w:rPr>
            </w:pPr>
          </w:p>
        </w:tc>
      </w:tr>
      <w:tr w:rsidR="00A81F77" w:rsidRPr="00A81F77" w:rsidTr="00B27C41">
        <w:trPr>
          <w:trHeight w:val="635"/>
        </w:trPr>
        <w:tc>
          <w:tcPr>
            <w:tcW w:w="5624" w:type="dxa"/>
            <w:gridSpan w:val="2"/>
            <w:shd w:val="clear" w:color="auto" w:fill="FFFFFF"/>
          </w:tcPr>
          <w:p w:rsidR="00A81F77" w:rsidRPr="00A81F77" w:rsidRDefault="00A81F77" w:rsidP="00B27C41">
            <w:pPr>
              <w:tabs>
                <w:tab w:val="center" w:pos="4677"/>
                <w:tab w:val="right" w:pos="9355"/>
              </w:tabs>
              <w:rPr>
                <w:rFonts w:ascii="Times New Roman" w:hAnsi="Times New Roman" w:cs="Times New Roman"/>
                <w:b/>
                <w:sz w:val="24"/>
                <w:szCs w:val="24"/>
              </w:rPr>
            </w:pPr>
            <w:r w:rsidRPr="00A81F77">
              <w:rPr>
                <w:rFonts w:ascii="Times New Roman" w:hAnsi="Times New Roman" w:cs="Times New Roman"/>
                <w:b/>
                <w:sz w:val="24"/>
                <w:szCs w:val="24"/>
              </w:rPr>
              <w:lastRenderedPageBreak/>
              <w:t>СК «Юный патриот»</w:t>
            </w:r>
          </w:p>
        </w:tc>
        <w:tc>
          <w:tcPr>
            <w:tcW w:w="1784" w:type="dxa"/>
            <w:shd w:val="clear" w:color="auto" w:fill="FFFFFF"/>
          </w:tcPr>
          <w:p w:rsidR="00A81F77" w:rsidRPr="00A81F77" w:rsidRDefault="00A81F77" w:rsidP="00B27C41">
            <w:pPr>
              <w:tabs>
                <w:tab w:val="center" w:pos="4677"/>
                <w:tab w:val="right" w:pos="9355"/>
              </w:tabs>
              <w:jc w:val="center"/>
              <w:rPr>
                <w:rFonts w:ascii="Times New Roman" w:hAnsi="Times New Roman" w:cs="Times New Roman"/>
                <w:b/>
                <w:sz w:val="24"/>
                <w:szCs w:val="24"/>
              </w:rPr>
            </w:pPr>
            <w:r w:rsidRPr="00A81F77">
              <w:rPr>
                <w:rFonts w:ascii="Times New Roman" w:hAnsi="Times New Roman" w:cs="Times New Roman"/>
                <w:b/>
                <w:sz w:val="24"/>
                <w:szCs w:val="24"/>
              </w:rPr>
              <w:t>Спортивный клуб</w:t>
            </w:r>
          </w:p>
        </w:tc>
        <w:tc>
          <w:tcPr>
            <w:tcW w:w="686" w:type="dxa"/>
            <w:shd w:val="clear" w:color="auto" w:fill="FFFFFF"/>
          </w:tcPr>
          <w:p w:rsidR="00A81F77" w:rsidRPr="00A81F77" w:rsidRDefault="00A81F77" w:rsidP="00B27C41">
            <w:pPr>
              <w:tabs>
                <w:tab w:val="center" w:pos="4677"/>
                <w:tab w:val="right" w:pos="9355"/>
              </w:tabs>
              <w:jc w:val="center"/>
              <w:rPr>
                <w:rFonts w:ascii="Times New Roman" w:hAnsi="Times New Roman" w:cs="Times New Roman"/>
                <w:b/>
                <w:sz w:val="24"/>
                <w:szCs w:val="24"/>
              </w:rPr>
            </w:pPr>
            <w:r w:rsidRPr="00A81F77">
              <w:rPr>
                <w:rFonts w:ascii="Times New Roman" w:hAnsi="Times New Roman" w:cs="Times New Roman"/>
                <w:b/>
                <w:sz w:val="24"/>
                <w:szCs w:val="24"/>
              </w:rPr>
              <w:t>2</w:t>
            </w:r>
          </w:p>
        </w:tc>
        <w:tc>
          <w:tcPr>
            <w:tcW w:w="549" w:type="dxa"/>
            <w:shd w:val="clear" w:color="auto" w:fill="FFFFFF"/>
          </w:tcPr>
          <w:p w:rsidR="00A81F77" w:rsidRPr="00A81F77" w:rsidRDefault="00A81F77" w:rsidP="00B27C41">
            <w:pPr>
              <w:tabs>
                <w:tab w:val="center" w:pos="4677"/>
                <w:tab w:val="right" w:pos="9355"/>
              </w:tabs>
              <w:jc w:val="center"/>
              <w:rPr>
                <w:rFonts w:ascii="Times New Roman" w:hAnsi="Times New Roman" w:cs="Times New Roman"/>
                <w:b/>
                <w:sz w:val="24"/>
                <w:szCs w:val="24"/>
              </w:rPr>
            </w:pPr>
            <w:r w:rsidRPr="00A81F77">
              <w:rPr>
                <w:rFonts w:ascii="Times New Roman" w:hAnsi="Times New Roman" w:cs="Times New Roman"/>
                <w:b/>
                <w:sz w:val="24"/>
                <w:szCs w:val="24"/>
              </w:rPr>
              <w:t>2</w:t>
            </w:r>
          </w:p>
        </w:tc>
        <w:tc>
          <w:tcPr>
            <w:tcW w:w="686" w:type="dxa"/>
            <w:shd w:val="clear" w:color="auto" w:fill="FFFFFF"/>
          </w:tcPr>
          <w:p w:rsidR="00A81F77" w:rsidRPr="00A81F77" w:rsidRDefault="00A81F77" w:rsidP="00B27C41">
            <w:pPr>
              <w:tabs>
                <w:tab w:val="center" w:pos="4677"/>
                <w:tab w:val="right" w:pos="9355"/>
              </w:tabs>
              <w:jc w:val="center"/>
              <w:rPr>
                <w:rFonts w:ascii="Times New Roman" w:hAnsi="Times New Roman" w:cs="Times New Roman"/>
                <w:b/>
                <w:sz w:val="24"/>
                <w:szCs w:val="24"/>
              </w:rPr>
            </w:pPr>
            <w:r w:rsidRPr="00A81F77">
              <w:rPr>
                <w:rFonts w:ascii="Times New Roman" w:hAnsi="Times New Roman" w:cs="Times New Roman"/>
                <w:b/>
                <w:sz w:val="24"/>
                <w:szCs w:val="24"/>
              </w:rPr>
              <w:t>2</w:t>
            </w:r>
          </w:p>
        </w:tc>
        <w:tc>
          <w:tcPr>
            <w:tcW w:w="825" w:type="dxa"/>
            <w:shd w:val="clear" w:color="auto" w:fill="FFFFFF"/>
          </w:tcPr>
          <w:p w:rsidR="00A81F77" w:rsidRPr="00A81F77" w:rsidRDefault="00A81F77" w:rsidP="00B27C41">
            <w:pPr>
              <w:tabs>
                <w:tab w:val="center" w:pos="4677"/>
                <w:tab w:val="right" w:pos="9355"/>
              </w:tabs>
              <w:jc w:val="center"/>
              <w:rPr>
                <w:rFonts w:ascii="Times New Roman" w:hAnsi="Times New Roman" w:cs="Times New Roman"/>
                <w:b/>
                <w:sz w:val="24"/>
                <w:szCs w:val="24"/>
              </w:rPr>
            </w:pPr>
            <w:r w:rsidRPr="00A81F77">
              <w:rPr>
                <w:rFonts w:ascii="Times New Roman" w:hAnsi="Times New Roman" w:cs="Times New Roman"/>
                <w:b/>
                <w:sz w:val="24"/>
                <w:szCs w:val="24"/>
              </w:rPr>
              <w:t>2</w:t>
            </w:r>
          </w:p>
        </w:tc>
        <w:tc>
          <w:tcPr>
            <w:tcW w:w="4588" w:type="dxa"/>
            <w:shd w:val="clear" w:color="auto" w:fill="FFFFFF"/>
          </w:tcPr>
          <w:p w:rsidR="00A81F77" w:rsidRPr="00A81F77" w:rsidRDefault="00A81F77" w:rsidP="00B27C41">
            <w:pPr>
              <w:tabs>
                <w:tab w:val="center" w:pos="4677"/>
                <w:tab w:val="right" w:pos="9355"/>
              </w:tabs>
              <w:jc w:val="both"/>
              <w:rPr>
                <w:rFonts w:ascii="Times New Roman" w:hAnsi="Times New Roman" w:cs="Times New Roman"/>
                <w:b/>
                <w:color w:val="C00000"/>
                <w:sz w:val="24"/>
                <w:szCs w:val="24"/>
              </w:rPr>
            </w:pPr>
            <w:r w:rsidRPr="00A81F77">
              <w:rPr>
                <w:rFonts w:ascii="Times New Roman" w:hAnsi="Times New Roman" w:cs="Times New Roman"/>
                <w:b/>
                <w:color w:val="C00000"/>
                <w:sz w:val="24"/>
                <w:szCs w:val="24"/>
              </w:rPr>
              <w:t>1 класс</w:t>
            </w:r>
          </w:p>
          <w:p w:rsidR="00A81F77" w:rsidRPr="00A81F77" w:rsidRDefault="00A81F77" w:rsidP="00B27C41">
            <w:pPr>
              <w:tabs>
                <w:tab w:val="center" w:pos="4677"/>
                <w:tab w:val="right" w:pos="9355"/>
              </w:tabs>
              <w:jc w:val="both"/>
              <w:rPr>
                <w:rFonts w:ascii="Times New Roman" w:hAnsi="Times New Roman" w:cs="Times New Roman"/>
                <w:b/>
                <w:color w:val="002060"/>
                <w:sz w:val="24"/>
                <w:szCs w:val="24"/>
              </w:rPr>
            </w:pPr>
            <w:r w:rsidRPr="00A81F77">
              <w:rPr>
                <w:rFonts w:ascii="Times New Roman" w:hAnsi="Times New Roman" w:cs="Times New Roman"/>
                <w:b/>
                <w:color w:val="002060"/>
                <w:sz w:val="24"/>
                <w:szCs w:val="24"/>
              </w:rPr>
              <w:t>эстафета</w:t>
            </w:r>
          </w:p>
          <w:p w:rsidR="00A81F77" w:rsidRPr="00A81F77" w:rsidRDefault="00A81F77" w:rsidP="00B27C41">
            <w:pPr>
              <w:tabs>
                <w:tab w:val="center" w:pos="4677"/>
                <w:tab w:val="right" w:pos="9355"/>
              </w:tabs>
              <w:jc w:val="both"/>
              <w:rPr>
                <w:rFonts w:ascii="Times New Roman" w:hAnsi="Times New Roman" w:cs="Times New Roman"/>
                <w:b/>
                <w:color w:val="C00000"/>
                <w:sz w:val="24"/>
                <w:szCs w:val="24"/>
              </w:rPr>
            </w:pPr>
            <w:r w:rsidRPr="00A81F77">
              <w:rPr>
                <w:rFonts w:ascii="Times New Roman" w:hAnsi="Times New Roman" w:cs="Times New Roman"/>
                <w:b/>
                <w:color w:val="C00000"/>
                <w:sz w:val="24"/>
                <w:szCs w:val="24"/>
              </w:rPr>
              <w:t>2 класс</w:t>
            </w:r>
          </w:p>
          <w:p w:rsidR="00A81F77" w:rsidRPr="00A81F77" w:rsidRDefault="00A81F77" w:rsidP="00B27C41">
            <w:pPr>
              <w:tabs>
                <w:tab w:val="center" w:pos="4677"/>
                <w:tab w:val="right" w:pos="9355"/>
              </w:tabs>
              <w:jc w:val="both"/>
              <w:rPr>
                <w:rFonts w:ascii="Times New Roman" w:hAnsi="Times New Roman" w:cs="Times New Roman"/>
                <w:b/>
                <w:color w:val="002060"/>
                <w:sz w:val="24"/>
                <w:szCs w:val="24"/>
              </w:rPr>
            </w:pPr>
            <w:r w:rsidRPr="00A81F77">
              <w:rPr>
                <w:rFonts w:ascii="Times New Roman" w:hAnsi="Times New Roman" w:cs="Times New Roman"/>
                <w:b/>
                <w:color w:val="002060"/>
                <w:sz w:val="24"/>
                <w:szCs w:val="24"/>
              </w:rPr>
              <w:t>спортивные соревнования</w:t>
            </w:r>
          </w:p>
          <w:p w:rsidR="00A81F77" w:rsidRPr="00A81F77" w:rsidRDefault="00A81F77" w:rsidP="00B27C41">
            <w:pPr>
              <w:tabs>
                <w:tab w:val="center" w:pos="4677"/>
                <w:tab w:val="right" w:pos="9355"/>
              </w:tabs>
              <w:jc w:val="both"/>
              <w:rPr>
                <w:rFonts w:ascii="Times New Roman" w:hAnsi="Times New Roman" w:cs="Times New Roman"/>
                <w:b/>
                <w:color w:val="C00000"/>
                <w:sz w:val="24"/>
                <w:szCs w:val="24"/>
              </w:rPr>
            </w:pPr>
            <w:r w:rsidRPr="00A81F77">
              <w:rPr>
                <w:rFonts w:ascii="Times New Roman" w:hAnsi="Times New Roman" w:cs="Times New Roman"/>
                <w:b/>
                <w:color w:val="C00000"/>
                <w:sz w:val="24"/>
                <w:szCs w:val="24"/>
              </w:rPr>
              <w:t>3 класс</w:t>
            </w:r>
          </w:p>
          <w:p w:rsidR="00A81F77" w:rsidRPr="00A81F77" w:rsidRDefault="00A81F77" w:rsidP="00B27C41">
            <w:pPr>
              <w:tabs>
                <w:tab w:val="center" w:pos="4677"/>
                <w:tab w:val="right" w:pos="9355"/>
              </w:tabs>
              <w:jc w:val="both"/>
              <w:rPr>
                <w:rFonts w:ascii="Times New Roman" w:hAnsi="Times New Roman" w:cs="Times New Roman"/>
                <w:b/>
                <w:color w:val="002060"/>
                <w:sz w:val="24"/>
                <w:szCs w:val="24"/>
              </w:rPr>
            </w:pPr>
            <w:r w:rsidRPr="00A81F77">
              <w:rPr>
                <w:rFonts w:ascii="Times New Roman" w:hAnsi="Times New Roman" w:cs="Times New Roman"/>
                <w:b/>
                <w:color w:val="002060"/>
                <w:sz w:val="24"/>
                <w:szCs w:val="24"/>
              </w:rPr>
              <w:t>выполнение контрольных нормативов</w:t>
            </w:r>
          </w:p>
          <w:p w:rsidR="00A81F77" w:rsidRPr="00A81F77" w:rsidRDefault="00A81F77" w:rsidP="00B27C41">
            <w:pPr>
              <w:tabs>
                <w:tab w:val="center" w:pos="4677"/>
                <w:tab w:val="right" w:pos="9355"/>
              </w:tabs>
              <w:jc w:val="both"/>
              <w:rPr>
                <w:rFonts w:ascii="Times New Roman" w:hAnsi="Times New Roman" w:cs="Times New Roman"/>
                <w:b/>
                <w:color w:val="C00000"/>
                <w:sz w:val="24"/>
                <w:szCs w:val="24"/>
              </w:rPr>
            </w:pPr>
            <w:r w:rsidRPr="00A81F77">
              <w:rPr>
                <w:rFonts w:ascii="Times New Roman" w:hAnsi="Times New Roman" w:cs="Times New Roman"/>
                <w:b/>
                <w:color w:val="C00000"/>
                <w:sz w:val="24"/>
                <w:szCs w:val="24"/>
              </w:rPr>
              <w:t>4 класс</w:t>
            </w:r>
          </w:p>
          <w:p w:rsidR="00A81F77" w:rsidRPr="00A81F77" w:rsidRDefault="00A81F77" w:rsidP="00B27C41">
            <w:pPr>
              <w:tabs>
                <w:tab w:val="center" w:pos="4677"/>
                <w:tab w:val="right" w:pos="9355"/>
              </w:tabs>
              <w:rPr>
                <w:rFonts w:ascii="Times New Roman" w:hAnsi="Times New Roman" w:cs="Times New Roman"/>
                <w:b/>
                <w:color w:val="002060"/>
                <w:sz w:val="24"/>
                <w:szCs w:val="24"/>
              </w:rPr>
            </w:pPr>
            <w:r w:rsidRPr="00A81F77">
              <w:rPr>
                <w:rFonts w:ascii="Times New Roman" w:hAnsi="Times New Roman" w:cs="Times New Roman"/>
                <w:b/>
                <w:color w:val="002060"/>
                <w:sz w:val="24"/>
                <w:szCs w:val="24"/>
              </w:rPr>
              <w:t>зачет</w:t>
            </w:r>
          </w:p>
        </w:tc>
      </w:tr>
      <w:tr w:rsidR="00A81F77" w:rsidRPr="00A81F77" w:rsidTr="00B27C41">
        <w:trPr>
          <w:trHeight w:val="2119"/>
        </w:trPr>
        <w:tc>
          <w:tcPr>
            <w:tcW w:w="5624" w:type="dxa"/>
            <w:gridSpan w:val="2"/>
            <w:shd w:val="clear" w:color="auto" w:fill="FDE9D9"/>
          </w:tcPr>
          <w:p w:rsidR="00A81F77" w:rsidRPr="00A81F77" w:rsidRDefault="00A81F77" w:rsidP="00B27C41">
            <w:pPr>
              <w:tabs>
                <w:tab w:val="center" w:pos="4677"/>
                <w:tab w:val="right" w:pos="9355"/>
              </w:tabs>
              <w:jc w:val="both"/>
              <w:rPr>
                <w:rFonts w:ascii="Times New Roman" w:hAnsi="Times New Roman" w:cs="Times New Roman"/>
                <w:b/>
                <w:color w:val="7030A0"/>
                <w:sz w:val="24"/>
                <w:szCs w:val="24"/>
              </w:rPr>
            </w:pPr>
            <w:r w:rsidRPr="00A81F77">
              <w:rPr>
                <w:rFonts w:ascii="Times New Roman" w:hAnsi="Times New Roman" w:cs="Times New Roman"/>
                <w:b/>
                <w:color w:val="7030A0"/>
                <w:sz w:val="24"/>
                <w:szCs w:val="24"/>
              </w:rPr>
              <w:t>6.Занятия, направленные на удовлетворение социальных интересов и потребностей обучающихся, на педагогическое сопровождение деятельности социально ориентированных ученических сообществ, детских общественных объединений, органов ученического самоуправления, на организацию совместно с обучающимися комплекса мероприятий воспитательной направленности</w:t>
            </w:r>
          </w:p>
        </w:tc>
        <w:tc>
          <w:tcPr>
            <w:tcW w:w="1784" w:type="dxa"/>
            <w:shd w:val="clear" w:color="auto" w:fill="FDE9D9"/>
          </w:tcPr>
          <w:p w:rsidR="00A81F77" w:rsidRPr="00A81F77" w:rsidRDefault="00A81F77" w:rsidP="00B27C41">
            <w:pPr>
              <w:tabs>
                <w:tab w:val="center" w:pos="4677"/>
                <w:tab w:val="right" w:pos="9355"/>
              </w:tabs>
              <w:jc w:val="center"/>
              <w:rPr>
                <w:rFonts w:ascii="Times New Roman" w:hAnsi="Times New Roman" w:cs="Times New Roman"/>
                <w:b/>
                <w:color w:val="7030A0"/>
                <w:sz w:val="24"/>
                <w:szCs w:val="24"/>
              </w:rPr>
            </w:pPr>
          </w:p>
        </w:tc>
        <w:tc>
          <w:tcPr>
            <w:tcW w:w="686" w:type="dxa"/>
            <w:shd w:val="clear" w:color="auto" w:fill="FDE9D9"/>
          </w:tcPr>
          <w:p w:rsidR="00A81F77" w:rsidRPr="00A81F77" w:rsidRDefault="00A81F77" w:rsidP="00B27C41">
            <w:pPr>
              <w:tabs>
                <w:tab w:val="center" w:pos="4677"/>
                <w:tab w:val="right" w:pos="9355"/>
              </w:tabs>
              <w:jc w:val="center"/>
              <w:rPr>
                <w:rFonts w:ascii="Times New Roman" w:hAnsi="Times New Roman" w:cs="Times New Roman"/>
                <w:b/>
                <w:color w:val="7030A0"/>
                <w:sz w:val="24"/>
                <w:szCs w:val="24"/>
              </w:rPr>
            </w:pPr>
            <w:r w:rsidRPr="00A81F77">
              <w:rPr>
                <w:rFonts w:ascii="Times New Roman" w:hAnsi="Times New Roman" w:cs="Times New Roman"/>
                <w:b/>
                <w:color w:val="7030A0"/>
                <w:sz w:val="24"/>
                <w:szCs w:val="24"/>
              </w:rPr>
              <w:t>2</w:t>
            </w:r>
          </w:p>
        </w:tc>
        <w:tc>
          <w:tcPr>
            <w:tcW w:w="549" w:type="dxa"/>
            <w:shd w:val="clear" w:color="auto" w:fill="FDE9D9"/>
          </w:tcPr>
          <w:p w:rsidR="00A81F77" w:rsidRPr="00A81F77" w:rsidRDefault="00A81F77" w:rsidP="00B27C41">
            <w:pPr>
              <w:tabs>
                <w:tab w:val="center" w:pos="4677"/>
                <w:tab w:val="right" w:pos="9355"/>
              </w:tabs>
              <w:jc w:val="center"/>
              <w:rPr>
                <w:rFonts w:ascii="Times New Roman" w:hAnsi="Times New Roman" w:cs="Times New Roman"/>
                <w:b/>
                <w:color w:val="7030A0"/>
                <w:sz w:val="24"/>
                <w:szCs w:val="24"/>
              </w:rPr>
            </w:pPr>
            <w:r w:rsidRPr="00A81F77">
              <w:rPr>
                <w:rFonts w:ascii="Times New Roman" w:hAnsi="Times New Roman" w:cs="Times New Roman"/>
                <w:b/>
                <w:color w:val="7030A0"/>
                <w:sz w:val="24"/>
                <w:szCs w:val="24"/>
              </w:rPr>
              <w:t>2</w:t>
            </w:r>
          </w:p>
        </w:tc>
        <w:tc>
          <w:tcPr>
            <w:tcW w:w="686" w:type="dxa"/>
            <w:shd w:val="clear" w:color="auto" w:fill="FDE9D9"/>
          </w:tcPr>
          <w:p w:rsidR="00A81F77" w:rsidRPr="00A81F77" w:rsidRDefault="00A81F77" w:rsidP="00B27C41">
            <w:pPr>
              <w:tabs>
                <w:tab w:val="center" w:pos="4677"/>
                <w:tab w:val="right" w:pos="9355"/>
              </w:tabs>
              <w:jc w:val="center"/>
              <w:rPr>
                <w:rFonts w:ascii="Times New Roman" w:hAnsi="Times New Roman" w:cs="Times New Roman"/>
                <w:b/>
                <w:color w:val="7030A0"/>
                <w:sz w:val="24"/>
                <w:szCs w:val="24"/>
              </w:rPr>
            </w:pPr>
            <w:r w:rsidRPr="00A81F77">
              <w:rPr>
                <w:rFonts w:ascii="Times New Roman" w:hAnsi="Times New Roman" w:cs="Times New Roman"/>
                <w:b/>
                <w:color w:val="7030A0"/>
                <w:sz w:val="24"/>
                <w:szCs w:val="24"/>
              </w:rPr>
              <w:t>2</w:t>
            </w:r>
          </w:p>
        </w:tc>
        <w:tc>
          <w:tcPr>
            <w:tcW w:w="825" w:type="dxa"/>
            <w:shd w:val="clear" w:color="auto" w:fill="FDE9D9"/>
          </w:tcPr>
          <w:p w:rsidR="00A81F77" w:rsidRPr="00A81F77" w:rsidRDefault="00A81F77" w:rsidP="00B27C41">
            <w:pPr>
              <w:tabs>
                <w:tab w:val="center" w:pos="4677"/>
                <w:tab w:val="right" w:pos="9355"/>
              </w:tabs>
              <w:jc w:val="center"/>
              <w:rPr>
                <w:rFonts w:ascii="Times New Roman" w:hAnsi="Times New Roman" w:cs="Times New Roman"/>
                <w:b/>
                <w:color w:val="7030A0"/>
                <w:sz w:val="24"/>
                <w:szCs w:val="24"/>
              </w:rPr>
            </w:pPr>
            <w:r w:rsidRPr="00A81F77">
              <w:rPr>
                <w:rFonts w:ascii="Times New Roman" w:hAnsi="Times New Roman" w:cs="Times New Roman"/>
                <w:b/>
                <w:color w:val="7030A0"/>
                <w:sz w:val="24"/>
                <w:szCs w:val="24"/>
              </w:rPr>
              <w:t>2</w:t>
            </w:r>
          </w:p>
        </w:tc>
        <w:tc>
          <w:tcPr>
            <w:tcW w:w="4588" w:type="dxa"/>
            <w:shd w:val="clear" w:color="auto" w:fill="FDE9D9"/>
          </w:tcPr>
          <w:p w:rsidR="00A81F77" w:rsidRPr="00A81F77" w:rsidRDefault="00A81F77" w:rsidP="00B27C41">
            <w:pPr>
              <w:tabs>
                <w:tab w:val="center" w:pos="4677"/>
                <w:tab w:val="right" w:pos="9355"/>
              </w:tabs>
              <w:jc w:val="center"/>
              <w:rPr>
                <w:rFonts w:ascii="Times New Roman" w:hAnsi="Times New Roman" w:cs="Times New Roman"/>
                <w:b/>
                <w:color w:val="7030A0"/>
                <w:sz w:val="24"/>
                <w:szCs w:val="24"/>
              </w:rPr>
            </w:pPr>
          </w:p>
        </w:tc>
      </w:tr>
      <w:tr w:rsidR="00A81F77" w:rsidRPr="00A81F77" w:rsidTr="00B27C41">
        <w:trPr>
          <w:trHeight w:val="521"/>
        </w:trPr>
        <w:tc>
          <w:tcPr>
            <w:tcW w:w="5624" w:type="dxa"/>
            <w:gridSpan w:val="2"/>
            <w:shd w:val="clear" w:color="auto" w:fill="FFFFFF"/>
          </w:tcPr>
          <w:p w:rsidR="00A81F77" w:rsidRPr="00A81F77" w:rsidRDefault="00A81F77" w:rsidP="00B27C41">
            <w:pPr>
              <w:tabs>
                <w:tab w:val="center" w:pos="4677"/>
                <w:tab w:val="right" w:pos="9355"/>
              </w:tabs>
              <w:rPr>
                <w:rFonts w:ascii="Times New Roman" w:hAnsi="Times New Roman" w:cs="Times New Roman"/>
                <w:b/>
                <w:sz w:val="24"/>
                <w:szCs w:val="24"/>
              </w:rPr>
            </w:pPr>
            <w:r w:rsidRPr="00A81F77">
              <w:rPr>
                <w:rFonts w:ascii="Times New Roman" w:hAnsi="Times New Roman" w:cs="Times New Roman"/>
                <w:b/>
                <w:sz w:val="24"/>
                <w:szCs w:val="24"/>
              </w:rPr>
              <w:t>«Человек и космос»</w:t>
            </w:r>
          </w:p>
        </w:tc>
        <w:tc>
          <w:tcPr>
            <w:tcW w:w="1784" w:type="dxa"/>
            <w:shd w:val="clear" w:color="auto" w:fill="FFFFFF"/>
          </w:tcPr>
          <w:p w:rsidR="00A81F77" w:rsidRPr="00A81F77" w:rsidRDefault="00A81F77" w:rsidP="00B27C41">
            <w:pPr>
              <w:tabs>
                <w:tab w:val="center" w:pos="4677"/>
                <w:tab w:val="right" w:pos="9355"/>
              </w:tabs>
              <w:jc w:val="center"/>
              <w:rPr>
                <w:rFonts w:ascii="Times New Roman" w:hAnsi="Times New Roman" w:cs="Times New Roman"/>
                <w:b/>
                <w:sz w:val="24"/>
                <w:szCs w:val="24"/>
              </w:rPr>
            </w:pPr>
            <w:r w:rsidRPr="00A81F77">
              <w:rPr>
                <w:rFonts w:ascii="Times New Roman" w:hAnsi="Times New Roman" w:cs="Times New Roman"/>
                <w:b/>
                <w:sz w:val="24"/>
                <w:szCs w:val="24"/>
              </w:rPr>
              <w:t xml:space="preserve">Клуб </w:t>
            </w:r>
          </w:p>
        </w:tc>
        <w:tc>
          <w:tcPr>
            <w:tcW w:w="686" w:type="dxa"/>
            <w:shd w:val="clear" w:color="auto" w:fill="FFFFFF"/>
          </w:tcPr>
          <w:p w:rsidR="00A81F77" w:rsidRPr="00A81F77" w:rsidRDefault="00A81F77" w:rsidP="00B27C41">
            <w:pPr>
              <w:tabs>
                <w:tab w:val="center" w:pos="4677"/>
                <w:tab w:val="right" w:pos="9355"/>
              </w:tabs>
              <w:jc w:val="center"/>
              <w:rPr>
                <w:rFonts w:ascii="Times New Roman" w:hAnsi="Times New Roman" w:cs="Times New Roman"/>
                <w:b/>
                <w:sz w:val="24"/>
                <w:szCs w:val="24"/>
              </w:rPr>
            </w:pPr>
            <w:r w:rsidRPr="00A81F77">
              <w:rPr>
                <w:rFonts w:ascii="Times New Roman" w:hAnsi="Times New Roman" w:cs="Times New Roman"/>
                <w:b/>
                <w:sz w:val="24"/>
                <w:szCs w:val="24"/>
              </w:rPr>
              <w:t>1</w:t>
            </w:r>
          </w:p>
        </w:tc>
        <w:tc>
          <w:tcPr>
            <w:tcW w:w="549" w:type="dxa"/>
            <w:shd w:val="clear" w:color="auto" w:fill="FFFFFF"/>
          </w:tcPr>
          <w:p w:rsidR="00A81F77" w:rsidRPr="00A81F77" w:rsidRDefault="00A81F77" w:rsidP="00B27C41">
            <w:pPr>
              <w:tabs>
                <w:tab w:val="center" w:pos="4677"/>
                <w:tab w:val="right" w:pos="9355"/>
              </w:tabs>
              <w:jc w:val="center"/>
              <w:rPr>
                <w:rFonts w:ascii="Times New Roman" w:hAnsi="Times New Roman" w:cs="Times New Roman"/>
                <w:b/>
                <w:sz w:val="24"/>
                <w:szCs w:val="24"/>
              </w:rPr>
            </w:pPr>
            <w:r w:rsidRPr="00A81F77">
              <w:rPr>
                <w:rFonts w:ascii="Times New Roman" w:hAnsi="Times New Roman" w:cs="Times New Roman"/>
                <w:b/>
                <w:sz w:val="24"/>
                <w:szCs w:val="24"/>
              </w:rPr>
              <w:t>1</w:t>
            </w:r>
          </w:p>
        </w:tc>
        <w:tc>
          <w:tcPr>
            <w:tcW w:w="686" w:type="dxa"/>
            <w:shd w:val="clear" w:color="auto" w:fill="FFFFFF"/>
          </w:tcPr>
          <w:p w:rsidR="00A81F77" w:rsidRPr="00A81F77" w:rsidRDefault="00A81F77" w:rsidP="00B27C41">
            <w:pPr>
              <w:tabs>
                <w:tab w:val="center" w:pos="4677"/>
                <w:tab w:val="right" w:pos="9355"/>
              </w:tabs>
              <w:jc w:val="center"/>
              <w:rPr>
                <w:rFonts w:ascii="Times New Roman" w:hAnsi="Times New Roman" w:cs="Times New Roman"/>
                <w:b/>
                <w:sz w:val="24"/>
                <w:szCs w:val="24"/>
              </w:rPr>
            </w:pPr>
            <w:r w:rsidRPr="00A81F77">
              <w:rPr>
                <w:rFonts w:ascii="Times New Roman" w:hAnsi="Times New Roman" w:cs="Times New Roman"/>
                <w:b/>
                <w:sz w:val="24"/>
                <w:szCs w:val="24"/>
              </w:rPr>
              <w:t>1</w:t>
            </w:r>
          </w:p>
        </w:tc>
        <w:tc>
          <w:tcPr>
            <w:tcW w:w="825" w:type="dxa"/>
            <w:shd w:val="clear" w:color="auto" w:fill="FFFFFF"/>
          </w:tcPr>
          <w:p w:rsidR="00A81F77" w:rsidRPr="00A81F77" w:rsidRDefault="00A81F77" w:rsidP="00B27C41">
            <w:pPr>
              <w:tabs>
                <w:tab w:val="center" w:pos="4677"/>
                <w:tab w:val="right" w:pos="9355"/>
              </w:tabs>
              <w:jc w:val="center"/>
              <w:rPr>
                <w:rFonts w:ascii="Times New Roman" w:hAnsi="Times New Roman" w:cs="Times New Roman"/>
                <w:b/>
                <w:sz w:val="24"/>
                <w:szCs w:val="24"/>
              </w:rPr>
            </w:pPr>
            <w:r w:rsidRPr="00A81F77">
              <w:rPr>
                <w:rFonts w:ascii="Times New Roman" w:hAnsi="Times New Roman" w:cs="Times New Roman"/>
                <w:b/>
                <w:sz w:val="24"/>
                <w:szCs w:val="24"/>
              </w:rPr>
              <w:t>1</w:t>
            </w:r>
          </w:p>
        </w:tc>
        <w:tc>
          <w:tcPr>
            <w:tcW w:w="4588" w:type="dxa"/>
            <w:shd w:val="clear" w:color="auto" w:fill="FFFFFF"/>
          </w:tcPr>
          <w:p w:rsidR="00A81F77" w:rsidRPr="00A81F77" w:rsidRDefault="00A81F77" w:rsidP="00B27C41">
            <w:pPr>
              <w:tabs>
                <w:tab w:val="center" w:pos="4677"/>
                <w:tab w:val="right" w:pos="9355"/>
              </w:tabs>
              <w:jc w:val="both"/>
              <w:rPr>
                <w:rFonts w:ascii="Times New Roman" w:hAnsi="Times New Roman" w:cs="Times New Roman"/>
                <w:b/>
                <w:color w:val="C00000"/>
                <w:sz w:val="24"/>
                <w:szCs w:val="24"/>
              </w:rPr>
            </w:pPr>
            <w:r w:rsidRPr="00A81F77">
              <w:rPr>
                <w:rFonts w:ascii="Times New Roman" w:hAnsi="Times New Roman" w:cs="Times New Roman"/>
                <w:b/>
                <w:color w:val="C00000"/>
                <w:sz w:val="24"/>
                <w:szCs w:val="24"/>
              </w:rPr>
              <w:t>1 класс</w:t>
            </w:r>
          </w:p>
          <w:p w:rsidR="00A81F77" w:rsidRPr="00A81F77" w:rsidRDefault="00A81F77" w:rsidP="00B27C41">
            <w:pPr>
              <w:tabs>
                <w:tab w:val="center" w:pos="4677"/>
                <w:tab w:val="right" w:pos="9355"/>
              </w:tabs>
              <w:jc w:val="both"/>
              <w:rPr>
                <w:rFonts w:ascii="Times New Roman" w:hAnsi="Times New Roman" w:cs="Times New Roman"/>
                <w:b/>
                <w:color w:val="002060"/>
                <w:sz w:val="24"/>
                <w:szCs w:val="24"/>
              </w:rPr>
            </w:pPr>
            <w:r w:rsidRPr="00A81F77">
              <w:rPr>
                <w:rFonts w:ascii="Times New Roman" w:hAnsi="Times New Roman" w:cs="Times New Roman"/>
                <w:b/>
                <w:color w:val="002060"/>
                <w:sz w:val="24"/>
                <w:szCs w:val="24"/>
              </w:rPr>
              <w:t xml:space="preserve">участие в мероприятиях </w:t>
            </w:r>
            <w:r w:rsidRPr="00A81F77">
              <w:rPr>
                <w:rFonts w:ascii="Times New Roman" w:hAnsi="Times New Roman" w:cs="Times New Roman"/>
                <w:b/>
                <w:color w:val="002060"/>
                <w:sz w:val="24"/>
                <w:szCs w:val="24"/>
              </w:rPr>
              <w:lastRenderedPageBreak/>
              <w:t xml:space="preserve">общеинтеллектуальной направленности </w:t>
            </w:r>
          </w:p>
          <w:p w:rsidR="00A81F77" w:rsidRPr="00A81F77" w:rsidRDefault="00A81F77" w:rsidP="00B27C41">
            <w:pPr>
              <w:tabs>
                <w:tab w:val="center" w:pos="4677"/>
                <w:tab w:val="right" w:pos="9355"/>
              </w:tabs>
              <w:jc w:val="both"/>
              <w:rPr>
                <w:rFonts w:ascii="Times New Roman" w:hAnsi="Times New Roman" w:cs="Times New Roman"/>
                <w:b/>
                <w:color w:val="C00000"/>
                <w:sz w:val="24"/>
                <w:szCs w:val="24"/>
              </w:rPr>
            </w:pPr>
            <w:r w:rsidRPr="00A81F77">
              <w:rPr>
                <w:rFonts w:ascii="Times New Roman" w:hAnsi="Times New Roman" w:cs="Times New Roman"/>
                <w:b/>
                <w:color w:val="C00000"/>
                <w:sz w:val="24"/>
                <w:szCs w:val="24"/>
              </w:rPr>
              <w:t>2 класс</w:t>
            </w:r>
          </w:p>
          <w:p w:rsidR="00A81F77" w:rsidRPr="00A81F77" w:rsidRDefault="00A81F77" w:rsidP="00B27C41">
            <w:pPr>
              <w:tabs>
                <w:tab w:val="center" w:pos="4677"/>
                <w:tab w:val="right" w:pos="9355"/>
              </w:tabs>
              <w:jc w:val="both"/>
              <w:rPr>
                <w:rFonts w:ascii="Times New Roman" w:hAnsi="Times New Roman" w:cs="Times New Roman"/>
                <w:b/>
                <w:color w:val="002060"/>
                <w:sz w:val="24"/>
                <w:szCs w:val="24"/>
              </w:rPr>
            </w:pPr>
            <w:r w:rsidRPr="00A81F77">
              <w:rPr>
                <w:rFonts w:ascii="Times New Roman" w:hAnsi="Times New Roman" w:cs="Times New Roman"/>
                <w:b/>
                <w:color w:val="002060"/>
                <w:sz w:val="24"/>
                <w:szCs w:val="24"/>
              </w:rPr>
              <w:t>тестирование</w:t>
            </w:r>
          </w:p>
          <w:p w:rsidR="00A81F77" w:rsidRPr="00A81F77" w:rsidRDefault="00A81F77" w:rsidP="00B27C41">
            <w:pPr>
              <w:tabs>
                <w:tab w:val="center" w:pos="4677"/>
                <w:tab w:val="right" w:pos="9355"/>
              </w:tabs>
              <w:jc w:val="both"/>
              <w:rPr>
                <w:rFonts w:ascii="Times New Roman" w:hAnsi="Times New Roman" w:cs="Times New Roman"/>
                <w:b/>
                <w:color w:val="C00000"/>
                <w:sz w:val="24"/>
                <w:szCs w:val="24"/>
              </w:rPr>
            </w:pPr>
            <w:r w:rsidRPr="00A81F77">
              <w:rPr>
                <w:rFonts w:ascii="Times New Roman" w:hAnsi="Times New Roman" w:cs="Times New Roman"/>
                <w:b/>
                <w:color w:val="C00000"/>
                <w:sz w:val="24"/>
                <w:szCs w:val="24"/>
              </w:rPr>
              <w:t>3 класс</w:t>
            </w:r>
          </w:p>
          <w:p w:rsidR="00A81F77" w:rsidRPr="00A81F77" w:rsidRDefault="00A81F77" w:rsidP="00B27C41">
            <w:pPr>
              <w:tabs>
                <w:tab w:val="center" w:pos="4677"/>
                <w:tab w:val="right" w:pos="9355"/>
              </w:tabs>
              <w:jc w:val="both"/>
              <w:rPr>
                <w:rFonts w:ascii="Times New Roman" w:hAnsi="Times New Roman" w:cs="Times New Roman"/>
                <w:b/>
                <w:color w:val="002060"/>
                <w:sz w:val="24"/>
                <w:szCs w:val="24"/>
              </w:rPr>
            </w:pPr>
            <w:r w:rsidRPr="00A81F77">
              <w:rPr>
                <w:rFonts w:ascii="Times New Roman" w:hAnsi="Times New Roman" w:cs="Times New Roman"/>
                <w:b/>
                <w:color w:val="002060"/>
                <w:sz w:val="24"/>
                <w:szCs w:val="24"/>
              </w:rPr>
              <w:t>тестирование</w:t>
            </w:r>
          </w:p>
          <w:p w:rsidR="00A81F77" w:rsidRPr="00A81F77" w:rsidRDefault="00A81F77" w:rsidP="00B27C41">
            <w:pPr>
              <w:tabs>
                <w:tab w:val="center" w:pos="4677"/>
                <w:tab w:val="right" w:pos="9355"/>
              </w:tabs>
              <w:jc w:val="both"/>
              <w:rPr>
                <w:rFonts w:ascii="Times New Roman" w:hAnsi="Times New Roman" w:cs="Times New Roman"/>
                <w:b/>
                <w:color w:val="C00000"/>
                <w:sz w:val="24"/>
                <w:szCs w:val="24"/>
              </w:rPr>
            </w:pPr>
            <w:r w:rsidRPr="00A81F77">
              <w:rPr>
                <w:rFonts w:ascii="Times New Roman" w:hAnsi="Times New Roman" w:cs="Times New Roman"/>
                <w:b/>
                <w:color w:val="C00000"/>
                <w:sz w:val="24"/>
                <w:szCs w:val="24"/>
              </w:rPr>
              <w:t>4 класс</w:t>
            </w:r>
          </w:p>
          <w:p w:rsidR="00A81F77" w:rsidRPr="00A81F77" w:rsidRDefault="00A81F77" w:rsidP="00B27C41">
            <w:pPr>
              <w:tabs>
                <w:tab w:val="center" w:pos="4677"/>
                <w:tab w:val="right" w:pos="9355"/>
              </w:tabs>
              <w:rPr>
                <w:rFonts w:ascii="Times New Roman" w:hAnsi="Times New Roman" w:cs="Times New Roman"/>
                <w:b/>
                <w:sz w:val="24"/>
                <w:szCs w:val="24"/>
              </w:rPr>
            </w:pPr>
            <w:r w:rsidRPr="00A81F77">
              <w:rPr>
                <w:rFonts w:ascii="Times New Roman" w:hAnsi="Times New Roman" w:cs="Times New Roman"/>
                <w:b/>
                <w:color w:val="002060"/>
                <w:sz w:val="24"/>
                <w:szCs w:val="24"/>
              </w:rPr>
              <w:t>читательская конференция</w:t>
            </w:r>
          </w:p>
        </w:tc>
      </w:tr>
      <w:tr w:rsidR="00A81F77" w:rsidRPr="00A81F77" w:rsidTr="00B27C41">
        <w:trPr>
          <w:trHeight w:val="317"/>
        </w:trPr>
        <w:tc>
          <w:tcPr>
            <w:tcW w:w="5624" w:type="dxa"/>
            <w:gridSpan w:val="2"/>
            <w:shd w:val="clear" w:color="auto" w:fill="00FF00"/>
          </w:tcPr>
          <w:p w:rsidR="00A81F77" w:rsidRPr="00A81F77" w:rsidRDefault="00A81F77" w:rsidP="00B27C41">
            <w:pPr>
              <w:tabs>
                <w:tab w:val="center" w:pos="4677"/>
                <w:tab w:val="right" w:pos="9355"/>
              </w:tabs>
              <w:rPr>
                <w:rFonts w:ascii="Times New Roman" w:hAnsi="Times New Roman" w:cs="Times New Roman"/>
                <w:b/>
                <w:sz w:val="24"/>
                <w:szCs w:val="24"/>
              </w:rPr>
            </w:pPr>
            <w:r w:rsidRPr="00A81F77">
              <w:rPr>
                <w:rFonts w:ascii="Times New Roman" w:hAnsi="Times New Roman" w:cs="Times New Roman"/>
                <w:b/>
                <w:sz w:val="24"/>
                <w:szCs w:val="24"/>
              </w:rPr>
              <w:lastRenderedPageBreak/>
              <w:t>ИТОГО недельная нагрузка</w:t>
            </w:r>
          </w:p>
        </w:tc>
        <w:tc>
          <w:tcPr>
            <w:tcW w:w="1784" w:type="dxa"/>
            <w:shd w:val="clear" w:color="auto" w:fill="00FF00"/>
          </w:tcPr>
          <w:p w:rsidR="00A81F77" w:rsidRPr="00A81F77" w:rsidRDefault="00A81F77" w:rsidP="00B27C41">
            <w:pPr>
              <w:tabs>
                <w:tab w:val="center" w:pos="4677"/>
                <w:tab w:val="right" w:pos="9355"/>
              </w:tabs>
              <w:jc w:val="center"/>
              <w:rPr>
                <w:rFonts w:ascii="Times New Roman" w:hAnsi="Times New Roman" w:cs="Times New Roman"/>
                <w:b/>
                <w:sz w:val="24"/>
                <w:szCs w:val="24"/>
              </w:rPr>
            </w:pPr>
          </w:p>
        </w:tc>
        <w:tc>
          <w:tcPr>
            <w:tcW w:w="686" w:type="dxa"/>
            <w:shd w:val="clear" w:color="auto" w:fill="00FF00"/>
          </w:tcPr>
          <w:p w:rsidR="00A81F77" w:rsidRPr="00A81F77" w:rsidRDefault="00A81F77" w:rsidP="00B27C41">
            <w:pPr>
              <w:tabs>
                <w:tab w:val="center" w:pos="4677"/>
                <w:tab w:val="right" w:pos="9355"/>
              </w:tabs>
              <w:jc w:val="center"/>
              <w:rPr>
                <w:rFonts w:ascii="Times New Roman" w:hAnsi="Times New Roman" w:cs="Times New Roman"/>
                <w:b/>
                <w:sz w:val="24"/>
                <w:szCs w:val="24"/>
              </w:rPr>
            </w:pPr>
            <w:r w:rsidRPr="00A81F77">
              <w:rPr>
                <w:rFonts w:ascii="Times New Roman" w:hAnsi="Times New Roman" w:cs="Times New Roman"/>
                <w:b/>
                <w:sz w:val="24"/>
                <w:szCs w:val="24"/>
              </w:rPr>
              <w:t>10</w:t>
            </w:r>
          </w:p>
        </w:tc>
        <w:tc>
          <w:tcPr>
            <w:tcW w:w="549" w:type="dxa"/>
            <w:shd w:val="clear" w:color="auto" w:fill="00FF00"/>
          </w:tcPr>
          <w:p w:rsidR="00A81F77" w:rsidRPr="00A81F77" w:rsidRDefault="00A81F77" w:rsidP="00B27C41">
            <w:pPr>
              <w:tabs>
                <w:tab w:val="center" w:pos="4677"/>
                <w:tab w:val="right" w:pos="9355"/>
              </w:tabs>
              <w:jc w:val="center"/>
              <w:rPr>
                <w:rFonts w:ascii="Times New Roman" w:hAnsi="Times New Roman" w:cs="Times New Roman"/>
                <w:b/>
                <w:sz w:val="24"/>
                <w:szCs w:val="24"/>
              </w:rPr>
            </w:pPr>
            <w:r w:rsidRPr="00A81F77">
              <w:rPr>
                <w:rFonts w:ascii="Times New Roman" w:hAnsi="Times New Roman" w:cs="Times New Roman"/>
                <w:b/>
                <w:sz w:val="24"/>
                <w:szCs w:val="24"/>
              </w:rPr>
              <w:t>10</w:t>
            </w:r>
          </w:p>
        </w:tc>
        <w:tc>
          <w:tcPr>
            <w:tcW w:w="686" w:type="dxa"/>
            <w:shd w:val="clear" w:color="auto" w:fill="00FF00"/>
          </w:tcPr>
          <w:p w:rsidR="00A81F77" w:rsidRPr="00A81F77" w:rsidRDefault="00A81F77" w:rsidP="00B27C41">
            <w:pPr>
              <w:tabs>
                <w:tab w:val="center" w:pos="4677"/>
                <w:tab w:val="right" w:pos="9355"/>
              </w:tabs>
              <w:jc w:val="center"/>
              <w:rPr>
                <w:rFonts w:ascii="Times New Roman" w:hAnsi="Times New Roman" w:cs="Times New Roman"/>
                <w:b/>
                <w:sz w:val="24"/>
                <w:szCs w:val="24"/>
              </w:rPr>
            </w:pPr>
            <w:r w:rsidRPr="00A81F77">
              <w:rPr>
                <w:rFonts w:ascii="Times New Roman" w:hAnsi="Times New Roman" w:cs="Times New Roman"/>
                <w:b/>
                <w:sz w:val="24"/>
                <w:szCs w:val="24"/>
              </w:rPr>
              <w:t>10</w:t>
            </w:r>
          </w:p>
        </w:tc>
        <w:tc>
          <w:tcPr>
            <w:tcW w:w="825" w:type="dxa"/>
            <w:shd w:val="clear" w:color="auto" w:fill="00FF00"/>
          </w:tcPr>
          <w:p w:rsidR="00A81F77" w:rsidRPr="00A81F77" w:rsidRDefault="00A81F77" w:rsidP="00B27C41">
            <w:pPr>
              <w:tabs>
                <w:tab w:val="center" w:pos="4677"/>
                <w:tab w:val="right" w:pos="9355"/>
              </w:tabs>
              <w:jc w:val="center"/>
              <w:rPr>
                <w:rFonts w:ascii="Times New Roman" w:hAnsi="Times New Roman" w:cs="Times New Roman"/>
                <w:b/>
                <w:sz w:val="24"/>
                <w:szCs w:val="24"/>
              </w:rPr>
            </w:pPr>
            <w:r w:rsidRPr="00A81F77">
              <w:rPr>
                <w:rFonts w:ascii="Times New Roman" w:hAnsi="Times New Roman" w:cs="Times New Roman"/>
                <w:b/>
                <w:sz w:val="24"/>
                <w:szCs w:val="24"/>
              </w:rPr>
              <w:t>10</w:t>
            </w:r>
          </w:p>
        </w:tc>
        <w:tc>
          <w:tcPr>
            <w:tcW w:w="4588" w:type="dxa"/>
            <w:shd w:val="clear" w:color="auto" w:fill="00FF00"/>
          </w:tcPr>
          <w:p w:rsidR="00A81F77" w:rsidRPr="00A81F77" w:rsidRDefault="00A81F77" w:rsidP="00B27C41">
            <w:pPr>
              <w:tabs>
                <w:tab w:val="center" w:pos="4677"/>
                <w:tab w:val="right" w:pos="9355"/>
              </w:tabs>
              <w:jc w:val="center"/>
              <w:rPr>
                <w:rFonts w:ascii="Times New Roman" w:hAnsi="Times New Roman" w:cs="Times New Roman"/>
                <w:b/>
                <w:sz w:val="24"/>
                <w:szCs w:val="24"/>
              </w:rPr>
            </w:pPr>
            <w:r w:rsidRPr="00A81F77">
              <w:rPr>
                <w:rFonts w:ascii="Times New Roman" w:hAnsi="Times New Roman" w:cs="Times New Roman"/>
                <w:b/>
                <w:sz w:val="24"/>
                <w:szCs w:val="24"/>
              </w:rPr>
              <w:t>40</w:t>
            </w:r>
          </w:p>
        </w:tc>
      </w:tr>
      <w:tr w:rsidR="00A81F77" w:rsidRPr="00A81F77" w:rsidTr="00B27C41">
        <w:trPr>
          <w:trHeight w:val="265"/>
        </w:trPr>
        <w:tc>
          <w:tcPr>
            <w:tcW w:w="5624" w:type="dxa"/>
            <w:gridSpan w:val="2"/>
            <w:shd w:val="clear" w:color="auto" w:fill="00FF00"/>
          </w:tcPr>
          <w:p w:rsidR="00A81F77" w:rsidRPr="00A81F77" w:rsidRDefault="00A81F77" w:rsidP="00B27C41">
            <w:pPr>
              <w:tabs>
                <w:tab w:val="center" w:pos="4677"/>
                <w:tab w:val="right" w:pos="9355"/>
              </w:tabs>
              <w:rPr>
                <w:rFonts w:ascii="Times New Roman" w:hAnsi="Times New Roman" w:cs="Times New Roman"/>
                <w:b/>
                <w:sz w:val="24"/>
                <w:szCs w:val="24"/>
              </w:rPr>
            </w:pPr>
            <w:r w:rsidRPr="00A81F77">
              <w:rPr>
                <w:rFonts w:ascii="Times New Roman" w:hAnsi="Times New Roman" w:cs="Times New Roman"/>
                <w:b/>
                <w:sz w:val="24"/>
                <w:szCs w:val="24"/>
              </w:rPr>
              <w:t>Итого к финансированию</w:t>
            </w:r>
          </w:p>
        </w:tc>
        <w:tc>
          <w:tcPr>
            <w:tcW w:w="1784" w:type="dxa"/>
            <w:shd w:val="clear" w:color="auto" w:fill="00FF00"/>
          </w:tcPr>
          <w:p w:rsidR="00A81F77" w:rsidRPr="00A81F77" w:rsidRDefault="00A81F77" w:rsidP="00B27C41">
            <w:pPr>
              <w:tabs>
                <w:tab w:val="center" w:pos="4677"/>
                <w:tab w:val="right" w:pos="9355"/>
              </w:tabs>
              <w:jc w:val="center"/>
              <w:rPr>
                <w:rFonts w:ascii="Times New Roman" w:hAnsi="Times New Roman" w:cs="Times New Roman"/>
                <w:b/>
                <w:sz w:val="24"/>
                <w:szCs w:val="24"/>
              </w:rPr>
            </w:pPr>
          </w:p>
        </w:tc>
        <w:tc>
          <w:tcPr>
            <w:tcW w:w="686" w:type="dxa"/>
            <w:shd w:val="clear" w:color="auto" w:fill="00FF00"/>
          </w:tcPr>
          <w:p w:rsidR="00A81F77" w:rsidRPr="00A81F77" w:rsidRDefault="00A81F77" w:rsidP="00B27C41">
            <w:pPr>
              <w:tabs>
                <w:tab w:val="center" w:pos="4677"/>
                <w:tab w:val="right" w:pos="9355"/>
              </w:tabs>
              <w:jc w:val="center"/>
              <w:rPr>
                <w:rFonts w:ascii="Times New Roman" w:hAnsi="Times New Roman" w:cs="Times New Roman"/>
                <w:b/>
                <w:sz w:val="24"/>
                <w:szCs w:val="24"/>
              </w:rPr>
            </w:pPr>
            <w:r w:rsidRPr="00A81F77">
              <w:rPr>
                <w:rFonts w:ascii="Times New Roman" w:hAnsi="Times New Roman" w:cs="Times New Roman"/>
                <w:b/>
                <w:sz w:val="24"/>
                <w:szCs w:val="24"/>
              </w:rPr>
              <w:t>3</w:t>
            </w:r>
          </w:p>
        </w:tc>
        <w:tc>
          <w:tcPr>
            <w:tcW w:w="549" w:type="dxa"/>
            <w:shd w:val="clear" w:color="auto" w:fill="00FF00"/>
          </w:tcPr>
          <w:p w:rsidR="00A81F77" w:rsidRPr="00A81F77" w:rsidRDefault="00A81F77" w:rsidP="00B27C41">
            <w:pPr>
              <w:tabs>
                <w:tab w:val="center" w:pos="4677"/>
                <w:tab w:val="right" w:pos="9355"/>
              </w:tabs>
              <w:jc w:val="center"/>
              <w:rPr>
                <w:rFonts w:ascii="Times New Roman" w:hAnsi="Times New Roman" w:cs="Times New Roman"/>
                <w:b/>
                <w:sz w:val="24"/>
                <w:szCs w:val="24"/>
              </w:rPr>
            </w:pPr>
            <w:r w:rsidRPr="00A81F77">
              <w:rPr>
                <w:rFonts w:ascii="Times New Roman" w:hAnsi="Times New Roman" w:cs="Times New Roman"/>
                <w:b/>
                <w:sz w:val="24"/>
                <w:szCs w:val="24"/>
              </w:rPr>
              <w:t>3</w:t>
            </w:r>
          </w:p>
        </w:tc>
        <w:tc>
          <w:tcPr>
            <w:tcW w:w="686" w:type="dxa"/>
            <w:shd w:val="clear" w:color="auto" w:fill="00FF00"/>
          </w:tcPr>
          <w:p w:rsidR="00A81F77" w:rsidRPr="00A81F77" w:rsidRDefault="00A81F77" w:rsidP="00B27C41">
            <w:pPr>
              <w:tabs>
                <w:tab w:val="center" w:pos="4677"/>
                <w:tab w:val="right" w:pos="9355"/>
              </w:tabs>
              <w:jc w:val="center"/>
              <w:rPr>
                <w:rFonts w:ascii="Times New Roman" w:hAnsi="Times New Roman" w:cs="Times New Roman"/>
                <w:b/>
                <w:sz w:val="24"/>
                <w:szCs w:val="24"/>
              </w:rPr>
            </w:pPr>
            <w:r w:rsidRPr="00A81F77">
              <w:rPr>
                <w:rFonts w:ascii="Times New Roman" w:hAnsi="Times New Roman" w:cs="Times New Roman"/>
                <w:b/>
                <w:sz w:val="24"/>
                <w:szCs w:val="24"/>
              </w:rPr>
              <w:t>3</w:t>
            </w:r>
          </w:p>
        </w:tc>
        <w:tc>
          <w:tcPr>
            <w:tcW w:w="825" w:type="dxa"/>
            <w:shd w:val="clear" w:color="auto" w:fill="00FF00"/>
          </w:tcPr>
          <w:p w:rsidR="00A81F77" w:rsidRPr="00A81F77" w:rsidRDefault="00A81F77" w:rsidP="00B27C41">
            <w:pPr>
              <w:tabs>
                <w:tab w:val="center" w:pos="4677"/>
                <w:tab w:val="right" w:pos="9355"/>
              </w:tabs>
              <w:jc w:val="center"/>
              <w:rPr>
                <w:rFonts w:ascii="Times New Roman" w:hAnsi="Times New Roman" w:cs="Times New Roman"/>
                <w:b/>
                <w:sz w:val="24"/>
                <w:szCs w:val="24"/>
              </w:rPr>
            </w:pPr>
            <w:r w:rsidRPr="00A81F77">
              <w:rPr>
                <w:rFonts w:ascii="Times New Roman" w:hAnsi="Times New Roman" w:cs="Times New Roman"/>
                <w:b/>
                <w:sz w:val="24"/>
                <w:szCs w:val="24"/>
              </w:rPr>
              <w:t>3</w:t>
            </w:r>
          </w:p>
        </w:tc>
        <w:tc>
          <w:tcPr>
            <w:tcW w:w="4588" w:type="dxa"/>
            <w:shd w:val="clear" w:color="auto" w:fill="00FF00"/>
          </w:tcPr>
          <w:p w:rsidR="00A81F77" w:rsidRPr="00A81F77" w:rsidRDefault="00A81F77" w:rsidP="00B27C41">
            <w:pPr>
              <w:tabs>
                <w:tab w:val="center" w:pos="4677"/>
                <w:tab w:val="right" w:pos="9355"/>
              </w:tabs>
              <w:jc w:val="center"/>
              <w:rPr>
                <w:rFonts w:ascii="Times New Roman" w:hAnsi="Times New Roman" w:cs="Times New Roman"/>
                <w:b/>
                <w:sz w:val="24"/>
                <w:szCs w:val="24"/>
              </w:rPr>
            </w:pPr>
            <w:r w:rsidRPr="00A81F77">
              <w:rPr>
                <w:rFonts w:ascii="Times New Roman" w:hAnsi="Times New Roman" w:cs="Times New Roman"/>
                <w:b/>
                <w:sz w:val="24"/>
                <w:szCs w:val="24"/>
              </w:rPr>
              <w:t>12</w:t>
            </w:r>
          </w:p>
        </w:tc>
      </w:tr>
    </w:tbl>
    <w:p w:rsidR="00A81F77" w:rsidRPr="00A81F77" w:rsidRDefault="00A81F77" w:rsidP="00A81F77">
      <w:pPr>
        <w:jc w:val="both"/>
        <w:rPr>
          <w:rFonts w:ascii="Times New Roman" w:eastAsia="SchoolBookSanPin" w:hAnsi="Times New Roman" w:cs="Times New Roman"/>
          <w:sz w:val="24"/>
          <w:szCs w:val="24"/>
        </w:rPr>
      </w:pPr>
    </w:p>
    <w:p w:rsidR="00A81F77" w:rsidRPr="00A81F77" w:rsidRDefault="00A81F77" w:rsidP="00A81F77">
      <w:pPr>
        <w:pStyle w:val="a3"/>
        <w:ind w:firstLine="0"/>
        <w:rPr>
          <w:b/>
        </w:rPr>
      </w:pPr>
    </w:p>
    <w:sectPr w:rsidR="00A81F77" w:rsidRPr="00A81F77" w:rsidSect="00A81F77">
      <w:pgSz w:w="16838" w:h="11906" w:orient="landscape"/>
      <w:pgMar w:top="1701" w:right="1134" w:bottom="851"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OfficinaSansBoldITC">
    <w:altName w:val="Franklin Gothic Demi Cond"/>
    <w:charset w:val="00"/>
    <w:family w:val="swiss"/>
    <w:pitch w:val="variable"/>
    <w:sig w:usb0="00000000" w:usb1="00000000" w:usb2="00000000" w:usb3="00000000" w:csb0="00000000" w:csb1="00000000"/>
  </w:font>
  <w:font w:name="Symbol">
    <w:panose1 w:val="05050102010706020507"/>
    <w:charset w:val="02"/>
    <w:family w:val="roman"/>
    <w:pitch w:val="variable"/>
    <w:sig w:usb0="00000000" w:usb1="10000000" w:usb2="00000000" w:usb3="00000000" w:csb0="80000000" w:csb1="00000000"/>
  </w:font>
  <w:font w:name="SchoolBookSanPin">
    <w:altName w:val="Times New Roman"/>
    <w:panose1 w:val="00000000000000000000"/>
    <w:charset w:val="00"/>
    <w:family w:val="roman"/>
    <w:notTrueType/>
    <w:pitch w:val="variable"/>
    <w:sig w:usb0="A00002FF" w:usb1="5000204A" w:usb2="0000002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27C41" w:rsidRDefault="00B27C41">
    <w:pPr>
      <w:pStyle w:val="a8"/>
      <w:jc w:val="center"/>
    </w:pPr>
    <w:fldSimple w:instr=" PAGE   \* MERGEFORMAT ">
      <w:r w:rsidR="00E84111">
        <w:rPr>
          <w:noProof/>
        </w:rPr>
        <w:t>28</w:t>
      </w:r>
    </w:fldSimple>
  </w:p>
  <w:p w:rsidR="00B27C41" w:rsidRDefault="00B27C41">
    <w:pPr>
      <w:pStyle w:val="a8"/>
    </w:pP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4873BA8"/>
    <w:multiLevelType w:val="hybridMultilevel"/>
    <w:tmpl w:val="A0FC6220"/>
    <w:lvl w:ilvl="0" w:tplc="9648E7B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useFELayout/>
  </w:compat>
  <w:rsids>
    <w:rsidRoot w:val="0096498C"/>
    <w:rsid w:val="0049376F"/>
    <w:rsid w:val="0076676D"/>
    <w:rsid w:val="00785272"/>
    <w:rsid w:val="007C7CDC"/>
    <w:rsid w:val="0096498C"/>
    <w:rsid w:val="00A81F77"/>
    <w:rsid w:val="00B27C41"/>
    <w:rsid w:val="00BE43E4"/>
    <w:rsid w:val="00E8411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C7CDC"/>
  </w:style>
  <w:style w:type="paragraph" w:styleId="1">
    <w:name w:val="heading 1"/>
    <w:basedOn w:val="a"/>
    <w:next w:val="a"/>
    <w:link w:val="10"/>
    <w:uiPriority w:val="1"/>
    <w:qFormat/>
    <w:rsid w:val="00A81F77"/>
    <w:pPr>
      <w:keepNext/>
      <w:keepLines/>
      <w:pBdr>
        <w:bottom w:val="single" w:sz="4" w:space="1" w:color="auto"/>
      </w:pBdr>
      <w:spacing w:before="240" w:after="0" w:line="240" w:lineRule="auto"/>
      <w:outlineLvl w:val="0"/>
    </w:pPr>
    <w:rPr>
      <w:rFonts w:ascii="Times New Roman" w:eastAsia="Times New Roman" w:hAnsi="Times New Roman" w:cs="Times New Roman"/>
      <w:b/>
      <w:sz w:val="28"/>
      <w:szCs w:val="32"/>
      <w:lang/>
    </w:rPr>
  </w:style>
  <w:style w:type="paragraph" w:styleId="3">
    <w:name w:val="heading 3"/>
    <w:basedOn w:val="a"/>
    <w:next w:val="a"/>
    <w:link w:val="30"/>
    <w:autoRedefine/>
    <w:uiPriority w:val="9"/>
    <w:unhideWhenUsed/>
    <w:qFormat/>
    <w:rsid w:val="00A81F77"/>
    <w:pPr>
      <w:keepNext/>
      <w:keepLines/>
      <w:spacing w:after="0" w:line="355" w:lineRule="auto"/>
      <w:ind w:firstLine="709"/>
      <w:outlineLvl w:val="2"/>
    </w:pPr>
    <w:rPr>
      <w:rFonts w:ascii="Times New Roman" w:eastAsia="OfficinaSansBoldITC" w:hAnsi="Times New Roman" w:cs="Times New Roman"/>
      <w:b/>
      <w:bCs/>
      <w:sz w:val="24"/>
      <w:szCs w:val="24"/>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1"/>
    <w:qFormat/>
    <w:rsid w:val="0096498C"/>
    <w:pPr>
      <w:spacing w:after="0" w:line="240" w:lineRule="auto"/>
      <w:ind w:firstLine="720"/>
    </w:pPr>
    <w:rPr>
      <w:rFonts w:ascii="Times New Roman" w:eastAsia="Times New Roman" w:hAnsi="Times New Roman" w:cs="Times New Roman"/>
      <w:sz w:val="24"/>
      <w:szCs w:val="24"/>
    </w:rPr>
  </w:style>
  <w:style w:type="character" w:customStyle="1" w:styleId="a4">
    <w:name w:val="Без интервала Знак"/>
    <w:link w:val="a3"/>
    <w:uiPriority w:val="1"/>
    <w:rsid w:val="0096498C"/>
    <w:rPr>
      <w:rFonts w:ascii="Times New Roman" w:eastAsia="Times New Roman" w:hAnsi="Times New Roman" w:cs="Times New Roman"/>
      <w:sz w:val="24"/>
      <w:szCs w:val="24"/>
    </w:rPr>
  </w:style>
  <w:style w:type="table" w:styleId="a5">
    <w:name w:val="Table Grid"/>
    <w:basedOn w:val="a1"/>
    <w:uiPriority w:val="39"/>
    <w:rsid w:val="0096498C"/>
    <w:pPr>
      <w:spacing w:after="0" w:line="240" w:lineRule="auto"/>
    </w:pPr>
    <w:rPr>
      <w:rFonts w:eastAsiaTheme="minorHAnsi"/>
      <w:lang w:eastAsia="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10">
    <w:name w:val="Заголовок 1 Знак"/>
    <w:basedOn w:val="a0"/>
    <w:link w:val="1"/>
    <w:uiPriority w:val="1"/>
    <w:rsid w:val="00A81F77"/>
    <w:rPr>
      <w:rFonts w:ascii="Times New Roman" w:eastAsia="Times New Roman" w:hAnsi="Times New Roman" w:cs="Times New Roman"/>
      <w:b/>
      <w:sz w:val="28"/>
      <w:szCs w:val="32"/>
      <w:lang/>
    </w:rPr>
  </w:style>
  <w:style w:type="character" w:customStyle="1" w:styleId="30">
    <w:name w:val="Заголовок 3 Знак"/>
    <w:basedOn w:val="a0"/>
    <w:link w:val="3"/>
    <w:uiPriority w:val="9"/>
    <w:rsid w:val="00A81F77"/>
    <w:rPr>
      <w:rFonts w:ascii="Times New Roman" w:eastAsia="OfficinaSansBoldITC" w:hAnsi="Times New Roman" w:cs="Times New Roman"/>
      <w:b/>
      <w:bCs/>
      <w:sz w:val="24"/>
      <w:szCs w:val="24"/>
      <w:lang w:eastAsia="en-US"/>
    </w:rPr>
  </w:style>
  <w:style w:type="paragraph" w:styleId="a6">
    <w:name w:val="List Paragraph"/>
    <w:aliases w:val="ITL List Paragraph,Цветной список - Акцент 13"/>
    <w:basedOn w:val="a"/>
    <w:link w:val="a7"/>
    <w:uiPriority w:val="99"/>
    <w:qFormat/>
    <w:rsid w:val="00A81F77"/>
    <w:pPr>
      <w:spacing w:after="0" w:line="240" w:lineRule="auto"/>
      <w:ind w:left="720"/>
      <w:contextualSpacing/>
    </w:pPr>
    <w:rPr>
      <w:rFonts w:ascii="Calibri" w:eastAsia="Calibri" w:hAnsi="Calibri" w:cs="Times New Roman"/>
      <w:lang w:val="en-US" w:eastAsia="en-US"/>
    </w:rPr>
  </w:style>
  <w:style w:type="paragraph" w:styleId="a8">
    <w:name w:val="footer"/>
    <w:basedOn w:val="a"/>
    <w:link w:val="a9"/>
    <w:uiPriority w:val="99"/>
    <w:unhideWhenUsed/>
    <w:rsid w:val="00A81F77"/>
    <w:pPr>
      <w:tabs>
        <w:tab w:val="center" w:pos="4677"/>
        <w:tab w:val="right" w:pos="9355"/>
      </w:tabs>
      <w:spacing w:after="0" w:line="240" w:lineRule="auto"/>
    </w:pPr>
    <w:rPr>
      <w:rFonts w:ascii="Calibri" w:eastAsia="Calibri" w:hAnsi="Calibri" w:cs="Times New Roman"/>
      <w:sz w:val="20"/>
      <w:szCs w:val="20"/>
      <w:lang w:val="en-US"/>
    </w:rPr>
  </w:style>
  <w:style w:type="character" w:customStyle="1" w:styleId="a9">
    <w:name w:val="Нижний колонтитул Знак"/>
    <w:basedOn w:val="a0"/>
    <w:link w:val="a8"/>
    <w:uiPriority w:val="99"/>
    <w:rsid w:val="00A81F77"/>
    <w:rPr>
      <w:rFonts w:ascii="Calibri" w:eastAsia="Calibri" w:hAnsi="Calibri" w:cs="Times New Roman"/>
      <w:sz w:val="20"/>
      <w:szCs w:val="20"/>
      <w:lang w:val="en-US"/>
    </w:rPr>
  </w:style>
  <w:style w:type="character" w:customStyle="1" w:styleId="a7">
    <w:name w:val="Абзац списка Знак"/>
    <w:aliases w:val="ITL List Paragraph Знак,Цветной список - Акцент 13 Знак"/>
    <w:link w:val="a6"/>
    <w:uiPriority w:val="99"/>
    <w:qFormat/>
    <w:locked/>
    <w:rsid w:val="00A81F77"/>
    <w:rPr>
      <w:rFonts w:ascii="Calibri" w:eastAsia="Calibri" w:hAnsi="Calibri" w:cs="Times New Roman"/>
      <w:lang w:val="en-US" w:eastAsia="en-US"/>
    </w:rPr>
  </w:style>
  <w:style w:type="character" w:customStyle="1" w:styleId="markedcontent">
    <w:name w:val="markedcontent"/>
    <w:rsid w:val="00A81F77"/>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footer" Target="footer1.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30</Pages>
  <Words>6629</Words>
  <Characters>37787</Characters>
  <Application>Microsoft Office Word</Application>
  <DocSecurity>0</DocSecurity>
  <Lines>314</Lines>
  <Paragraphs>88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44328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cp:revision>
  <dcterms:created xsi:type="dcterms:W3CDTF">2024-09-22T18:20:00Z</dcterms:created>
  <dcterms:modified xsi:type="dcterms:W3CDTF">2024-09-22T18:20:00Z</dcterms:modified>
</cp:coreProperties>
</file>